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2B" w:rsidRDefault="00E62F2B" w:rsidP="00E62F2B">
      <w:pPr>
        <w:spacing w:line="360" w:lineRule="auto"/>
        <w:jc w:val="center"/>
        <w:rPr>
          <w:b/>
          <w:color w:val="1F497D" w:themeColor="text2"/>
          <w:sz w:val="40"/>
          <w:szCs w:val="40"/>
        </w:rPr>
      </w:pPr>
    </w:p>
    <w:p w:rsidR="00E62F2B" w:rsidRPr="00D458AB" w:rsidRDefault="00E62F2B" w:rsidP="00E62F2B">
      <w:pPr>
        <w:spacing w:line="360" w:lineRule="auto"/>
        <w:jc w:val="center"/>
        <w:rPr>
          <w:b/>
          <w:color w:val="1F497D" w:themeColor="text2"/>
          <w:sz w:val="40"/>
          <w:szCs w:val="40"/>
        </w:rPr>
      </w:pPr>
      <w:r w:rsidRPr="00D458AB">
        <w:rPr>
          <w:b/>
          <w:color w:val="1F497D" w:themeColor="text2"/>
          <w:sz w:val="40"/>
          <w:szCs w:val="40"/>
        </w:rPr>
        <w:t xml:space="preserve">S p </w:t>
      </w:r>
      <w:proofErr w:type="spellStart"/>
      <w:r w:rsidRPr="00D458AB">
        <w:rPr>
          <w:b/>
          <w:color w:val="1F497D" w:themeColor="text2"/>
          <w:sz w:val="40"/>
          <w:szCs w:val="40"/>
        </w:rPr>
        <w:t>r</w:t>
      </w:r>
      <w:proofErr w:type="spellEnd"/>
      <w:r w:rsidRPr="00D458AB">
        <w:rPr>
          <w:b/>
          <w:color w:val="1F497D" w:themeColor="text2"/>
          <w:sz w:val="40"/>
          <w:szCs w:val="40"/>
        </w:rPr>
        <w:t xml:space="preserve"> a w o z d a n i e </w:t>
      </w:r>
    </w:p>
    <w:p w:rsidR="00E62F2B" w:rsidRDefault="00E62F2B" w:rsidP="00E62F2B">
      <w:pPr>
        <w:spacing w:line="360" w:lineRule="auto"/>
        <w:jc w:val="center"/>
        <w:rPr>
          <w:b/>
          <w:color w:val="1F497D" w:themeColor="text2"/>
        </w:rPr>
      </w:pPr>
      <w:r w:rsidRPr="00D458AB">
        <w:rPr>
          <w:b/>
          <w:color w:val="1F497D" w:themeColor="text2"/>
        </w:rPr>
        <w:t xml:space="preserve">z realizacji programu współpracy Gminy Frombork z organizacjami pozarządowymi oraz podmiotami wymienionymi w art. 3 ust. 3 ustawy </w:t>
      </w:r>
      <w:r w:rsidRPr="00D458AB">
        <w:rPr>
          <w:b/>
          <w:color w:val="1F497D" w:themeColor="text2"/>
        </w:rPr>
        <w:br/>
        <w:t xml:space="preserve">o działalności pożytku publicznego i o wolontariacie </w:t>
      </w:r>
    </w:p>
    <w:p w:rsidR="00E62F2B" w:rsidRPr="00D458AB" w:rsidRDefault="00D51BBA" w:rsidP="00E62F2B">
      <w:pPr>
        <w:spacing w:line="360" w:lineRule="auto"/>
        <w:jc w:val="center"/>
        <w:rPr>
          <w:b/>
          <w:color w:val="1F497D" w:themeColor="text2"/>
        </w:rPr>
      </w:pPr>
      <w:r>
        <w:rPr>
          <w:b/>
          <w:color w:val="1F497D" w:themeColor="text2"/>
        </w:rPr>
        <w:t>za rok 2020</w:t>
      </w:r>
    </w:p>
    <w:p w:rsidR="00E62F2B" w:rsidRDefault="00E62F2B" w:rsidP="00E62F2B">
      <w:pPr>
        <w:spacing w:line="360" w:lineRule="auto"/>
        <w:ind w:firstLine="708"/>
        <w:jc w:val="both"/>
      </w:pPr>
    </w:p>
    <w:p w:rsidR="00E62F2B" w:rsidRPr="00D458AB" w:rsidRDefault="00E62F2B" w:rsidP="00E62F2B">
      <w:pPr>
        <w:spacing w:line="360" w:lineRule="auto"/>
        <w:ind w:firstLine="708"/>
        <w:jc w:val="both"/>
      </w:pPr>
      <w:r w:rsidRPr="00D458AB">
        <w:t xml:space="preserve">Zgodnie z </w:t>
      </w:r>
      <w:r w:rsidR="00D51BBA">
        <w:t xml:space="preserve">zapisami </w:t>
      </w:r>
      <w:r w:rsidRPr="00D458AB">
        <w:t>art. 5a ust. 3 ustawy z dnia 24 kwietnia 2003 roku o działalności pożytku publ</w:t>
      </w:r>
      <w:r w:rsidR="00977DEB">
        <w:t>icznego i o wolontariacie (</w:t>
      </w:r>
      <w:r w:rsidRPr="00D458AB">
        <w:t xml:space="preserve">Dz.U. </w:t>
      </w:r>
      <w:r>
        <w:t>z 20</w:t>
      </w:r>
      <w:r w:rsidR="00D51BBA">
        <w:t>20</w:t>
      </w:r>
      <w:r>
        <w:t xml:space="preserve"> r. poz. </w:t>
      </w:r>
      <w:r w:rsidR="00D51BBA">
        <w:t>1057</w:t>
      </w:r>
      <w:r w:rsidRPr="00D458AB">
        <w:t xml:space="preserve">), zwanej dalej „ustawą”,  </w:t>
      </w:r>
      <w:r w:rsidR="00D51BBA">
        <w:t>Burmistrz Miasta i Gminy Frombork</w:t>
      </w:r>
      <w:r w:rsidRPr="00D458AB">
        <w:t xml:space="preserve"> </w:t>
      </w:r>
      <w:r w:rsidR="00D51BBA" w:rsidRPr="00D458AB">
        <w:t xml:space="preserve">zobowiązany </w:t>
      </w:r>
      <w:r w:rsidRPr="00D458AB">
        <w:t xml:space="preserve">jest przedłożyć </w:t>
      </w:r>
      <w:r w:rsidR="00D51BBA">
        <w:t xml:space="preserve">Radzie Miejskiej </w:t>
      </w:r>
      <w:r w:rsidRPr="00D458AB">
        <w:t>sprawozdanie z realizacji programu współpracy z organizacjami pozarządowymi oraz podmiotami, o których mowa w art. 3 ust. 3 „ustawy” za rok poprzedni.</w:t>
      </w:r>
    </w:p>
    <w:p w:rsidR="00D802C7" w:rsidRDefault="00E62F2B" w:rsidP="00D802C7">
      <w:pPr>
        <w:pStyle w:val="Akapitzlist"/>
        <w:tabs>
          <w:tab w:val="left" w:pos="567"/>
        </w:tabs>
        <w:spacing w:line="360" w:lineRule="auto"/>
        <w:ind w:left="0" w:firstLine="567"/>
        <w:jc w:val="both"/>
      </w:pPr>
      <w:r w:rsidRPr="00D458AB">
        <w:rPr>
          <w:bCs/>
          <w:lang w:eastAsia="ar-SA"/>
        </w:rPr>
        <w:tab/>
      </w:r>
      <w:r w:rsidR="00580F6C" w:rsidRPr="00D458AB">
        <w:t>Projekt Programu został poddany konsultacj</w:t>
      </w:r>
      <w:r w:rsidR="00580F6C">
        <w:t>om na podstawie</w:t>
      </w:r>
      <w:r w:rsidR="00580F6C" w:rsidRPr="00D458AB">
        <w:t xml:space="preserve"> </w:t>
      </w:r>
      <w:r w:rsidR="00D802C7">
        <w:t>Zarządzenia nr 94/2019</w:t>
      </w:r>
      <w:r w:rsidR="00977DEB">
        <w:t xml:space="preserve"> Burmistrza Miasta i Gminy Frombork</w:t>
      </w:r>
      <w:r w:rsidR="00D802C7" w:rsidRPr="00D458AB">
        <w:t xml:space="preserve"> z dnia </w:t>
      </w:r>
      <w:r w:rsidR="00D802C7">
        <w:t>12 września 2019</w:t>
      </w:r>
      <w:r w:rsidR="00D802C7" w:rsidRPr="00D458AB">
        <w:t xml:space="preserve"> roku w sprawie przeprowadzenia konsultacji </w:t>
      </w:r>
      <w:r w:rsidR="00D802C7">
        <w:t xml:space="preserve">w </w:t>
      </w:r>
      <w:r w:rsidR="00D802C7" w:rsidRPr="00D458AB">
        <w:t xml:space="preserve">celu uzyskania opinii organizacji pozarządowych </w:t>
      </w:r>
      <w:r w:rsidR="001F585A">
        <w:br/>
      </w:r>
      <w:r w:rsidR="00D802C7" w:rsidRPr="00D458AB">
        <w:t>i podmiotów, o których mowa w „ustawie”.</w:t>
      </w:r>
      <w:r w:rsidR="00D802C7" w:rsidRPr="00D802C7">
        <w:t xml:space="preserve"> </w:t>
      </w:r>
    </w:p>
    <w:p w:rsidR="00D802C7" w:rsidRDefault="00580F6C" w:rsidP="00580F6C">
      <w:pPr>
        <w:pStyle w:val="Akapitzlist"/>
        <w:tabs>
          <w:tab w:val="left" w:pos="567"/>
        </w:tabs>
        <w:spacing w:line="360" w:lineRule="auto"/>
        <w:ind w:left="0" w:firstLine="567"/>
        <w:jc w:val="both"/>
        <w:rPr>
          <w:sz w:val="23"/>
          <w:szCs w:val="23"/>
        </w:rPr>
      </w:pPr>
      <w:r>
        <w:t>Ogłoszenie o k</w:t>
      </w:r>
      <w:r w:rsidRPr="00D458AB">
        <w:t>onsultacj</w:t>
      </w:r>
      <w:r>
        <w:t>ach wraz z projektem zostało umieszczone</w:t>
      </w:r>
      <w:r w:rsidR="00977DEB">
        <w:t>,</w:t>
      </w:r>
      <w:r>
        <w:t xml:space="preserve"> w dniach </w:t>
      </w:r>
      <w:r w:rsidRPr="00D458AB">
        <w:t xml:space="preserve"> od 1</w:t>
      </w:r>
      <w:r>
        <w:t>2</w:t>
      </w:r>
      <w:r w:rsidRPr="00D458AB">
        <w:t xml:space="preserve"> września </w:t>
      </w:r>
      <w:r>
        <w:t>2019 roku do 4 października 2019</w:t>
      </w:r>
      <w:r w:rsidRPr="00D458AB">
        <w:t xml:space="preserve"> r</w:t>
      </w:r>
      <w:r>
        <w:t>oku</w:t>
      </w:r>
      <w:r w:rsidR="00977DEB">
        <w:t>,</w:t>
      </w:r>
      <w:r>
        <w:t xml:space="preserve"> </w:t>
      </w:r>
      <w:r w:rsidR="00D802C7">
        <w:rPr>
          <w:sz w:val="23"/>
          <w:szCs w:val="23"/>
        </w:rPr>
        <w:t>na gminnej stronie internetowej</w:t>
      </w:r>
      <w:r w:rsidR="001F7F7E">
        <w:rPr>
          <w:sz w:val="23"/>
          <w:szCs w:val="23"/>
        </w:rPr>
        <w:t>,</w:t>
      </w:r>
      <w:r w:rsidR="00D802C7">
        <w:rPr>
          <w:sz w:val="23"/>
          <w:szCs w:val="23"/>
        </w:rPr>
        <w:t xml:space="preserve"> </w:t>
      </w:r>
      <w:r w:rsidR="001F7F7E">
        <w:rPr>
          <w:sz w:val="23"/>
          <w:szCs w:val="23"/>
        </w:rPr>
        <w:t>w B</w:t>
      </w:r>
      <w:r w:rsidR="00D802C7">
        <w:rPr>
          <w:sz w:val="23"/>
          <w:szCs w:val="23"/>
        </w:rPr>
        <w:t xml:space="preserve">iuletynie </w:t>
      </w:r>
      <w:r w:rsidR="001F7F7E">
        <w:rPr>
          <w:sz w:val="23"/>
          <w:szCs w:val="23"/>
        </w:rPr>
        <w:t>I</w:t>
      </w:r>
      <w:r w:rsidR="00D802C7">
        <w:rPr>
          <w:sz w:val="23"/>
          <w:szCs w:val="23"/>
        </w:rPr>
        <w:t>nformacj</w:t>
      </w:r>
      <w:r w:rsidR="001F7F7E">
        <w:rPr>
          <w:sz w:val="23"/>
          <w:szCs w:val="23"/>
        </w:rPr>
        <w:t>i P</w:t>
      </w:r>
      <w:r w:rsidR="00D802C7">
        <w:rPr>
          <w:sz w:val="23"/>
          <w:szCs w:val="23"/>
        </w:rPr>
        <w:t xml:space="preserve">ublicznej </w:t>
      </w:r>
      <w:r w:rsidR="001F7F7E">
        <w:rPr>
          <w:sz w:val="23"/>
          <w:szCs w:val="23"/>
        </w:rPr>
        <w:t>Urzędu</w:t>
      </w:r>
      <w:r w:rsidR="00D802C7">
        <w:rPr>
          <w:sz w:val="23"/>
          <w:szCs w:val="23"/>
        </w:rPr>
        <w:t xml:space="preserve"> Miasta i </w:t>
      </w:r>
      <w:r w:rsidR="001F7F7E">
        <w:rPr>
          <w:sz w:val="23"/>
          <w:szCs w:val="23"/>
        </w:rPr>
        <w:t>G</w:t>
      </w:r>
      <w:r w:rsidR="00D802C7">
        <w:rPr>
          <w:sz w:val="23"/>
          <w:szCs w:val="23"/>
        </w:rPr>
        <w:t xml:space="preserve">miny we Fromborku oraz w siedzibie w miejscu przeznaczonym do zamieszczania ogłoszeń. </w:t>
      </w:r>
    </w:p>
    <w:p w:rsidR="00200122" w:rsidRPr="00200122" w:rsidRDefault="00200122" w:rsidP="00200122">
      <w:pPr>
        <w:pStyle w:val="Default"/>
        <w:spacing w:line="360" w:lineRule="auto"/>
        <w:ind w:firstLine="709"/>
        <w:jc w:val="both"/>
        <w:rPr>
          <w:rFonts w:ascii="Times New Roman" w:hAnsi="Times New Roman" w:cs="Times New Roman"/>
        </w:rPr>
      </w:pPr>
      <w:r w:rsidRPr="00200122">
        <w:rPr>
          <w:rFonts w:ascii="Times New Roman" w:hAnsi="Times New Roman" w:cs="Times New Roman"/>
        </w:rPr>
        <w:t xml:space="preserve">Zainteresowane podmioty otrzymały możliwość przekazania swoich wniosków i uwag w formie pisemnej osobiście, pocztą tradycyjną lub pocztą elektroniczną. </w:t>
      </w:r>
      <w:r w:rsidR="001F585A">
        <w:rPr>
          <w:rFonts w:ascii="Times New Roman" w:hAnsi="Times New Roman" w:cs="Times New Roman"/>
        </w:rPr>
        <w:br/>
      </w:r>
      <w:r w:rsidRPr="00200122">
        <w:rPr>
          <w:rFonts w:ascii="Times New Roman" w:hAnsi="Times New Roman" w:cs="Times New Roman"/>
        </w:rPr>
        <w:t xml:space="preserve">W przeprowadzonych </w:t>
      </w:r>
      <w:r w:rsidR="00977DEB">
        <w:rPr>
          <w:rFonts w:ascii="Times New Roman" w:hAnsi="Times New Roman" w:cs="Times New Roman"/>
        </w:rPr>
        <w:t>konsultacjach nie wzięły udział</w:t>
      </w:r>
      <w:r w:rsidRPr="00200122">
        <w:rPr>
          <w:rFonts w:ascii="Times New Roman" w:hAnsi="Times New Roman" w:cs="Times New Roman"/>
        </w:rPr>
        <w:t xml:space="preserve"> żadne podmioty, w związku </w:t>
      </w:r>
      <w:r w:rsidR="001F585A">
        <w:rPr>
          <w:rFonts w:ascii="Times New Roman" w:hAnsi="Times New Roman" w:cs="Times New Roman"/>
        </w:rPr>
        <w:br/>
      </w:r>
      <w:r w:rsidRPr="00200122">
        <w:rPr>
          <w:rFonts w:ascii="Times New Roman" w:hAnsi="Times New Roman" w:cs="Times New Roman"/>
        </w:rPr>
        <w:t xml:space="preserve">z powyższym nie wpłynęły wnioski i uwagi dotyczące Rocznego Programu Współpracy Gminy </w:t>
      </w:r>
      <w:r>
        <w:rPr>
          <w:rFonts w:ascii="Times New Roman" w:hAnsi="Times New Roman" w:cs="Times New Roman"/>
        </w:rPr>
        <w:t>Frombork z organizacjami p</w:t>
      </w:r>
      <w:r w:rsidRPr="00200122">
        <w:rPr>
          <w:rFonts w:ascii="Times New Roman" w:hAnsi="Times New Roman" w:cs="Times New Roman"/>
        </w:rPr>
        <w:t>ozarządowymi oraz podmiotami prowadzącymi działalność pożytku publicznego na rok 20</w:t>
      </w:r>
      <w:r>
        <w:rPr>
          <w:rFonts w:ascii="Times New Roman" w:hAnsi="Times New Roman" w:cs="Times New Roman"/>
        </w:rPr>
        <w:t>20</w:t>
      </w:r>
      <w:r w:rsidRPr="00200122">
        <w:rPr>
          <w:rFonts w:ascii="Times New Roman" w:hAnsi="Times New Roman" w:cs="Times New Roman"/>
        </w:rPr>
        <w:t xml:space="preserve">. </w:t>
      </w:r>
    </w:p>
    <w:p w:rsidR="004B6AF6" w:rsidRDefault="00C41DF7" w:rsidP="004B6AF6">
      <w:pPr>
        <w:pStyle w:val="Akapitzlist"/>
        <w:tabs>
          <w:tab w:val="left" w:pos="567"/>
        </w:tabs>
        <w:spacing w:line="360" w:lineRule="auto"/>
        <w:ind w:left="0" w:firstLine="567"/>
        <w:jc w:val="both"/>
      </w:pPr>
      <w:r>
        <w:rPr>
          <w:sz w:val="23"/>
          <w:szCs w:val="23"/>
        </w:rPr>
        <w:t xml:space="preserve">Sprawozdanie z przebiegu oraz wyników konsultacji ww. projektu zostało opublikowane </w:t>
      </w:r>
      <w:r w:rsidR="001F585A">
        <w:rPr>
          <w:sz w:val="23"/>
          <w:szCs w:val="23"/>
        </w:rPr>
        <w:br/>
      </w:r>
      <w:r>
        <w:rPr>
          <w:sz w:val="23"/>
          <w:szCs w:val="23"/>
        </w:rPr>
        <w:t xml:space="preserve">w dniu  11 października 2019 roku, zgodnie z § 4 ust. 1 Uchwały nr </w:t>
      </w:r>
      <w:r w:rsidRPr="00D458AB">
        <w:t xml:space="preserve">XLVI/297/10 Rady Miejskiej we Fromborku z dnia 4 listopada 2010 roku </w:t>
      </w:r>
      <w:r>
        <w:t xml:space="preserve">w sprawie określenia sposobu konsultacji z organizacjami pozarządowymi i podmiotami wymienionymi w art. 3 ust. 3 ustawy o działalności pożytku publicznego i o wolontariacie, </w:t>
      </w:r>
      <w:r w:rsidRPr="00D458AB">
        <w:t xml:space="preserve">projektów aktów prawa </w:t>
      </w:r>
      <w:r w:rsidRPr="00D458AB">
        <w:lastRenderedPageBreak/>
        <w:t>miejscowego w dziedzinach dotyczących działalności statutowej tych organizacji (Dz.U. Woj. warmińsko-mazurskiego z dnia 2011 r. nr 187, poz. 2389).</w:t>
      </w:r>
      <w:r>
        <w:t xml:space="preserve"> </w:t>
      </w:r>
    </w:p>
    <w:p w:rsidR="00CA00E0" w:rsidRDefault="004B6AF6" w:rsidP="00CA00E0">
      <w:pPr>
        <w:pStyle w:val="Akapitzlist"/>
        <w:tabs>
          <w:tab w:val="left" w:pos="567"/>
        </w:tabs>
        <w:spacing w:line="360" w:lineRule="auto"/>
        <w:ind w:left="0" w:firstLine="567"/>
        <w:jc w:val="both"/>
      </w:pPr>
      <w:r w:rsidRPr="00D458AB">
        <w:rPr>
          <w:bCs/>
          <w:lang w:eastAsia="ar-SA"/>
        </w:rPr>
        <w:t xml:space="preserve">Współpraca z organizacjami pozarządowymi należy do zadań własnych </w:t>
      </w:r>
      <w:proofErr w:type="spellStart"/>
      <w:r w:rsidRPr="00D458AB">
        <w:rPr>
          <w:bCs/>
          <w:lang w:eastAsia="ar-SA"/>
        </w:rPr>
        <w:t>gminy</w:t>
      </w:r>
      <w:proofErr w:type="spellEnd"/>
      <w:r w:rsidRPr="00D458AB">
        <w:rPr>
          <w:bCs/>
          <w:lang w:eastAsia="ar-SA"/>
        </w:rPr>
        <w:t xml:space="preserve"> określonych w art. 7 ust. 1 </w:t>
      </w:r>
      <w:proofErr w:type="spellStart"/>
      <w:r w:rsidRPr="00D458AB">
        <w:rPr>
          <w:bCs/>
          <w:lang w:eastAsia="ar-SA"/>
        </w:rPr>
        <w:t>pkt</w:t>
      </w:r>
      <w:proofErr w:type="spellEnd"/>
      <w:r w:rsidRPr="00D458AB">
        <w:rPr>
          <w:bCs/>
          <w:lang w:eastAsia="ar-SA"/>
        </w:rPr>
        <w:t xml:space="preserve"> 19 i art. 9 ust. 1 ustawy z dnia 8 marca 1990 roku </w:t>
      </w:r>
      <w:r w:rsidRPr="00D458AB">
        <w:rPr>
          <w:bCs/>
          <w:lang w:eastAsia="ar-SA"/>
        </w:rPr>
        <w:br/>
        <w:t>o samo</w:t>
      </w:r>
      <w:r>
        <w:rPr>
          <w:bCs/>
          <w:lang w:eastAsia="ar-SA"/>
        </w:rPr>
        <w:t>rządzie gminnym (tj. Dz.U. z 2019</w:t>
      </w:r>
      <w:r w:rsidRPr="00D458AB">
        <w:rPr>
          <w:bCs/>
          <w:lang w:eastAsia="ar-SA"/>
        </w:rPr>
        <w:t xml:space="preserve"> r. poz. </w:t>
      </w:r>
      <w:r>
        <w:rPr>
          <w:bCs/>
          <w:lang w:eastAsia="ar-SA"/>
        </w:rPr>
        <w:t>506 z późn. zm.</w:t>
      </w:r>
      <w:r w:rsidRPr="00D458AB">
        <w:rPr>
          <w:bCs/>
          <w:lang w:eastAsia="ar-SA"/>
        </w:rPr>
        <w:t xml:space="preserve">). Program współpracy </w:t>
      </w:r>
      <w:r w:rsidRPr="00D458AB">
        <w:t>Gminy Frombork z organizacjami pozarządowymi oraz innymi podmiotami na 20</w:t>
      </w:r>
      <w:r>
        <w:t>20</w:t>
      </w:r>
      <w:r w:rsidRPr="00D458AB">
        <w:t xml:space="preserve"> rok został przyjęty Uchwałą X</w:t>
      </w:r>
      <w:r>
        <w:t>I</w:t>
      </w:r>
      <w:r w:rsidRPr="00D458AB">
        <w:t>/</w:t>
      </w:r>
      <w:r>
        <w:t>103</w:t>
      </w:r>
      <w:r w:rsidRPr="00D458AB">
        <w:t>/1</w:t>
      </w:r>
      <w:r>
        <w:t>9 Rady Miejskiej we Fromborku z</w:t>
      </w:r>
      <w:r w:rsidRPr="00D458AB">
        <w:t xml:space="preserve"> dnia </w:t>
      </w:r>
      <w:r>
        <w:t xml:space="preserve">28 listopada </w:t>
      </w:r>
      <w:r w:rsidRPr="00D458AB">
        <w:t>201</w:t>
      </w:r>
      <w:r>
        <w:t>9</w:t>
      </w:r>
      <w:r w:rsidRPr="00D458AB">
        <w:t xml:space="preserve"> roku.</w:t>
      </w:r>
    </w:p>
    <w:p w:rsidR="00CA00E0" w:rsidRPr="00E447BE" w:rsidRDefault="00580F6C" w:rsidP="00CA00E0">
      <w:pPr>
        <w:pStyle w:val="Akapitzlist"/>
        <w:tabs>
          <w:tab w:val="left" w:pos="567"/>
        </w:tabs>
        <w:spacing w:line="360" w:lineRule="auto"/>
        <w:ind w:left="0" w:firstLine="567"/>
        <w:jc w:val="both"/>
      </w:pPr>
      <w:r w:rsidRPr="00E447BE">
        <w:t xml:space="preserve">Celem nadrzędnym programu było zapewnienie efektywnego wykonania zadań publicznych </w:t>
      </w:r>
      <w:proofErr w:type="spellStart"/>
      <w:r w:rsidRPr="00E447BE">
        <w:t>gminy</w:t>
      </w:r>
      <w:proofErr w:type="spellEnd"/>
      <w:r w:rsidRPr="00E447BE">
        <w:t xml:space="preserve"> wynikających z przepisów prawa, poprzez włączenie organizacji w ich realizację oraz budowanie i umacnianie partnerstwa pomiędzy gminą a organizacjami pozarządowymi.</w:t>
      </w:r>
      <w:r w:rsidR="00CA00E0" w:rsidRPr="00E447BE">
        <w:t xml:space="preserve">  Program określił kierunki i obszary działań w sferze pożytku publicznego oraz priorytetowe zadania publiczne zaplanowane do realizacji przez organizacje pozarządowe działające na rzecz </w:t>
      </w:r>
      <w:proofErr w:type="spellStart"/>
      <w:r w:rsidR="00CA00E0" w:rsidRPr="00E447BE">
        <w:t>miasta</w:t>
      </w:r>
      <w:proofErr w:type="spellEnd"/>
      <w:r w:rsidR="00CA00E0" w:rsidRPr="00E447BE">
        <w:t xml:space="preserve"> i </w:t>
      </w:r>
      <w:proofErr w:type="spellStart"/>
      <w:r w:rsidR="00CA00E0" w:rsidRPr="00E447BE">
        <w:t>gminy</w:t>
      </w:r>
      <w:proofErr w:type="spellEnd"/>
      <w:r w:rsidR="00CA00E0" w:rsidRPr="00E447BE">
        <w:t xml:space="preserve"> Frombork.</w:t>
      </w:r>
    </w:p>
    <w:p w:rsidR="009B66B6" w:rsidRDefault="00E62F2B" w:rsidP="009B66B6">
      <w:pPr>
        <w:pStyle w:val="WW-Tekstpodstawowy2"/>
        <w:suppressAutoHyphens w:val="0"/>
        <w:spacing w:line="360" w:lineRule="auto"/>
        <w:ind w:firstLine="709"/>
        <w:jc w:val="both"/>
        <w:rPr>
          <w:b w:val="0"/>
          <w:bCs/>
          <w:szCs w:val="24"/>
        </w:rPr>
      </w:pPr>
      <w:r>
        <w:rPr>
          <w:b w:val="0"/>
          <w:bCs/>
          <w:szCs w:val="24"/>
        </w:rPr>
        <w:t>Zadania będące p</w:t>
      </w:r>
      <w:r w:rsidRPr="00D458AB">
        <w:rPr>
          <w:b w:val="0"/>
          <w:bCs/>
          <w:szCs w:val="24"/>
        </w:rPr>
        <w:t>rzedmiotem współpracy z organizacj</w:t>
      </w:r>
      <w:r>
        <w:rPr>
          <w:b w:val="0"/>
          <w:bCs/>
          <w:szCs w:val="24"/>
        </w:rPr>
        <w:t xml:space="preserve">ami pozarządowymi </w:t>
      </w:r>
      <w:r w:rsidRPr="00D458AB">
        <w:rPr>
          <w:b w:val="0"/>
          <w:bCs/>
          <w:szCs w:val="24"/>
        </w:rPr>
        <w:t>mie</w:t>
      </w:r>
      <w:r>
        <w:rPr>
          <w:b w:val="0"/>
          <w:bCs/>
          <w:szCs w:val="24"/>
        </w:rPr>
        <w:t>ściły</w:t>
      </w:r>
      <w:r w:rsidRPr="00D458AB">
        <w:rPr>
          <w:b w:val="0"/>
          <w:bCs/>
          <w:szCs w:val="24"/>
        </w:rPr>
        <w:t xml:space="preserve"> się w katalogu zadań należących do sfery zadań publicznych – wymienionych w art. 4 ust. 1 </w:t>
      </w:r>
      <w:r>
        <w:rPr>
          <w:b w:val="0"/>
          <w:bCs/>
          <w:szCs w:val="24"/>
        </w:rPr>
        <w:t>„</w:t>
      </w:r>
      <w:r w:rsidRPr="00D458AB">
        <w:rPr>
          <w:b w:val="0"/>
          <w:bCs/>
          <w:szCs w:val="24"/>
        </w:rPr>
        <w:t>ustawy</w:t>
      </w:r>
      <w:r>
        <w:rPr>
          <w:b w:val="0"/>
          <w:bCs/>
          <w:szCs w:val="24"/>
        </w:rPr>
        <w:t>”</w:t>
      </w:r>
      <w:r w:rsidRPr="00D458AB">
        <w:rPr>
          <w:b w:val="0"/>
          <w:bCs/>
          <w:szCs w:val="24"/>
        </w:rPr>
        <w:t xml:space="preserve">. </w:t>
      </w:r>
      <w:r w:rsidR="009B66B6" w:rsidRPr="009B66B6">
        <w:rPr>
          <w:b w:val="0"/>
          <w:szCs w:val="24"/>
        </w:rPr>
        <w:t>W celu gospodarnego i rzetelnego sposobu realizacji zadań własnych Gminy Frombork, za priorytetowe zadania publiczne uznano:</w:t>
      </w:r>
    </w:p>
    <w:p w:rsidR="00E62F2B" w:rsidRPr="00D458AB" w:rsidRDefault="00E62F2B" w:rsidP="00E62F2B">
      <w:pPr>
        <w:pStyle w:val="Akapitzlist"/>
        <w:numPr>
          <w:ilvl w:val="0"/>
          <w:numId w:val="3"/>
        </w:numPr>
        <w:shd w:val="clear" w:color="auto" w:fill="FFFFFF"/>
        <w:tabs>
          <w:tab w:val="left" w:pos="284"/>
        </w:tabs>
        <w:autoSpaceDE w:val="0"/>
        <w:autoSpaceDN w:val="0"/>
        <w:spacing w:line="360" w:lineRule="auto"/>
        <w:ind w:left="284" w:hanging="284"/>
        <w:jc w:val="both"/>
        <w:rPr>
          <w:bCs/>
          <w:iCs/>
        </w:rPr>
      </w:pPr>
      <w:r w:rsidRPr="00D458AB">
        <w:rPr>
          <w:bCs/>
        </w:rPr>
        <w:t>porz</w:t>
      </w:r>
      <w:r w:rsidRPr="00D458AB">
        <w:t>ą</w:t>
      </w:r>
      <w:r w:rsidRPr="00D458AB">
        <w:rPr>
          <w:bCs/>
        </w:rPr>
        <w:t>d</w:t>
      </w:r>
      <w:r w:rsidR="00E447BE">
        <w:rPr>
          <w:bCs/>
        </w:rPr>
        <w:t>ek</w:t>
      </w:r>
      <w:r w:rsidRPr="00D458AB">
        <w:rPr>
          <w:bCs/>
        </w:rPr>
        <w:t xml:space="preserve"> i bezpiecze</w:t>
      </w:r>
      <w:r w:rsidRPr="00D458AB">
        <w:t>ń</w:t>
      </w:r>
      <w:r w:rsidRPr="00D458AB">
        <w:rPr>
          <w:bCs/>
        </w:rPr>
        <w:t>stw</w:t>
      </w:r>
      <w:r w:rsidR="00E447BE">
        <w:rPr>
          <w:bCs/>
        </w:rPr>
        <w:t>o</w:t>
      </w:r>
      <w:r w:rsidRPr="00D458AB">
        <w:rPr>
          <w:bCs/>
        </w:rPr>
        <w:t xml:space="preserve"> publiczne,</w:t>
      </w:r>
    </w:p>
    <w:p w:rsidR="00E62F2B" w:rsidRPr="00D458AB" w:rsidRDefault="00E62F2B" w:rsidP="00E62F2B">
      <w:pPr>
        <w:pStyle w:val="Akapitzlist"/>
        <w:numPr>
          <w:ilvl w:val="0"/>
          <w:numId w:val="3"/>
        </w:numPr>
        <w:shd w:val="clear" w:color="auto" w:fill="FFFFFF"/>
        <w:tabs>
          <w:tab w:val="left" w:pos="284"/>
        </w:tabs>
        <w:autoSpaceDE w:val="0"/>
        <w:autoSpaceDN w:val="0"/>
        <w:spacing w:line="360" w:lineRule="auto"/>
        <w:ind w:left="284" w:hanging="284"/>
        <w:jc w:val="both"/>
        <w:rPr>
          <w:bCs/>
          <w:iCs/>
        </w:rPr>
      </w:pPr>
      <w:r w:rsidRPr="00D458AB">
        <w:rPr>
          <w:bCs/>
          <w:iCs/>
        </w:rPr>
        <w:t xml:space="preserve">działalności na rzecz osób w wieku emerytalnym, </w:t>
      </w:r>
    </w:p>
    <w:p w:rsidR="00E62F2B" w:rsidRPr="00D458AB" w:rsidRDefault="00E62F2B" w:rsidP="00E62F2B">
      <w:pPr>
        <w:pStyle w:val="Akapitzlist"/>
        <w:numPr>
          <w:ilvl w:val="0"/>
          <w:numId w:val="3"/>
        </w:numPr>
        <w:shd w:val="clear" w:color="auto" w:fill="FFFFFF"/>
        <w:tabs>
          <w:tab w:val="left" w:pos="284"/>
        </w:tabs>
        <w:autoSpaceDE w:val="0"/>
        <w:autoSpaceDN w:val="0"/>
        <w:spacing w:line="360" w:lineRule="auto"/>
        <w:ind w:left="284" w:hanging="284"/>
        <w:jc w:val="both"/>
        <w:rPr>
          <w:bCs/>
          <w:iCs/>
        </w:rPr>
      </w:pPr>
      <w:r w:rsidRPr="00D458AB">
        <w:rPr>
          <w:bCs/>
          <w:iCs/>
        </w:rPr>
        <w:t>turystyk</w:t>
      </w:r>
      <w:r w:rsidR="00E447BE">
        <w:rPr>
          <w:bCs/>
          <w:iCs/>
        </w:rPr>
        <w:t>a</w:t>
      </w:r>
      <w:r w:rsidRPr="00D458AB">
        <w:rPr>
          <w:bCs/>
          <w:iCs/>
        </w:rPr>
        <w:t xml:space="preserve"> i krajoznawstw</w:t>
      </w:r>
      <w:r w:rsidR="00E447BE">
        <w:rPr>
          <w:bCs/>
          <w:iCs/>
        </w:rPr>
        <w:t>o</w:t>
      </w:r>
      <w:r w:rsidRPr="00D458AB">
        <w:rPr>
          <w:bCs/>
          <w:iCs/>
        </w:rPr>
        <w:t xml:space="preserve">, </w:t>
      </w:r>
    </w:p>
    <w:p w:rsidR="00E62F2B" w:rsidRPr="00D458AB" w:rsidRDefault="00E62F2B" w:rsidP="00E62F2B">
      <w:pPr>
        <w:pStyle w:val="Akapitzlist"/>
        <w:numPr>
          <w:ilvl w:val="0"/>
          <w:numId w:val="3"/>
        </w:numPr>
        <w:shd w:val="clear" w:color="auto" w:fill="FFFFFF"/>
        <w:tabs>
          <w:tab w:val="left" w:pos="284"/>
        </w:tabs>
        <w:autoSpaceDE w:val="0"/>
        <w:autoSpaceDN w:val="0"/>
        <w:spacing w:line="360" w:lineRule="auto"/>
        <w:ind w:left="284" w:hanging="284"/>
        <w:jc w:val="both"/>
        <w:rPr>
          <w:bCs/>
          <w:iCs/>
        </w:rPr>
      </w:pPr>
      <w:r w:rsidRPr="00D458AB">
        <w:rPr>
          <w:bCs/>
        </w:rPr>
        <w:t>podtrzymywani</w:t>
      </w:r>
      <w:r w:rsidR="00E447BE">
        <w:rPr>
          <w:bCs/>
        </w:rPr>
        <w:t>e</w:t>
      </w:r>
      <w:r w:rsidRPr="00D458AB">
        <w:rPr>
          <w:bCs/>
        </w:rPr>
        <w:t xml:space="preserve"> i upowszechniani</w:t>
      </w:r>
      <w:r w:rsidR="00E447BE">
        <w:rPr>
          <w:bCs/>
        </w:rPr>
        <w:t>e</w:t>
      </w:r>
      <w:r w:rsidRPr="00D458AB">
        <w:rPr>
          <w:bCs/>
        </w:rPr>
        <w:t xml:space="preserve">  tradycji narodowej, piel</w:t>
      </w:r>
      <w:r w:rsidRPr="00D458AB">
        <w:t>ę</w:t>
      </w:r>
      <w:r w:rsidRPr="00D458AB">
        <w:rPr>
          <w:bCs/>
        </w:rPr>
        <w:t>gnowanie polsko</w:t>
      </w:r>
      <w:r w:rsidRPr="00D458AB">
        <w:t>ś</w:t>
      </w:r>
      <w:r w:rsidR="00E447BE">
        <w:rPr>
          <w:bCs/>
        </w:rPr>
        <w:t>ci oraz rozwój</w:t>
      </w:r>
      <w:r w:rsidRPr="00D458AB">
        <w:rPr>
          <w:bCs/>
        </w:rPr>
        <w:t xml:space="preserve"> </w:t>
      </w:r>
      <w:r w:rsidRPr="00D458AB">
        <w:t>ś</w:t>
      </w:r>
      <w:r w:rsidRPr="00D458AB">
        <w:rPr>
          <w:bCs/>
        </w:rPr>
        <w:t>wiadomo</w:t>
      </w:r>
      <w:r w:rsidRPr="00D458AB">
        <w:t>ś</w:t>
      </w:r>
      <w:r w:rsidRPr="00D458AB">
        <w:rPr>
          <w:bCs/>
        </w:rPr>
        <w:t xml:space="preserve">ci narodowej, obywatelskiej i kulturowej, </w:t>
      </w:r>
    </w:p>
    <w:p w:rsidR="00E62F2B" w:rsidRPr="00D458AB" w:rsidRDefault="00E447BE" w:rsidP="00E62F2B">
      <w:pPr>
        <w:pStyle w:val="Akapitzlist"/>
        <w:numPr>
          <w:ilvl w:val="0"/>
          <w:numId w:val="3"/>
        </w:numPr>
        <w:shd w:val="clear" w:color="auto" w:fill="FFFFFF"/>
        <w:tabs>
          <w:tab w:val="left" w:pos="284"/>
        </w:tabs>
        <w:autoSpaceDE w:val="0"/>
        <w:autoSpaceDN w:val="0"/>
        <w:spacing w:line="360" w:lineRule="auto"/>
        <w:ind w:left="284" w:hanging="284"/>
        <w:jc w:val="both"/>
        <w:rPr>
          <w:bCs/>
          <w:iCs/>
        </w:rPr>
      </w:pPr>
      <w:r>
        <w:rPr>
          <w:bCs/>
        </w:rPr>
        <w:t>wspieranie</w:t>
      </w:r>
      <w:r w:rsidR="00E62F2B" w:rsidRPr="00D458AB">
        <w:rPr>
          <w:bCs/>
        </w:rPr>
        <w:t xml:space="preserve"> i upowszechniani</w:t>
      </w:r>
      <w:r>
        <w:rPr>
          <w:bCs/>
        </w:rPr>
        <w:t>e</w:t>
      </w:r>
      <w:r w:rsidR="00E62F2B" w:rsidRPr="00D458AB">
        <w:rPr>
          <w:bCs/>
        </w:rPr>
        <w:t xml:space="preserve"> kultury fizycznej.</w:t>
      </w:r>
    </w:p>
    <w:p w:rsidR="00E62F2B" w:rsidRDefault="00E62F2B" w:rsidP="00E62F2B">
      <w:pPr>
        <w:pStyle w:val="Akapitzlist"/>
        <w:tabs>
          <w:tab w:val="left" w:pos="567"/>
        </w:tabs>
        <w:spacing w:line="360" w:lineRule="auto"/>
        <w:ind w:left="0" w:firstLine="567"/>
        <w:jc w:val="both"/>
      </w:pPr>
    </w:p>
    <w:p w:rsidR="00227D91" w:rsidRPr="00D458AB" w:rsidRDefault="00227D91" w:rsidP="00227D91">
      <w:pPr>
        <w:spacing w:line="360" w:lineRule="auto"/>
        <w:ind w:firstLine="709"/>
        <w:jc w:val="both"/>
      </w:pPr>
      <w:r>
        <w:t xml:space="preserve">W budżecie </w:t>
      </w:r>
      <w:r w:rsidRPr="00D458AB">
        <w:t>Gmin</w:t>
      </w:r>
      <w:r>
        <w:t>y</w:t>
      </w:r>
      <w:r w:rsidRPr="00D458AB">
        <w:t xml:space="preserve"> Frombork </w:t>
      </w:r>
      <w:r>
        <w:t>uwzględniono</w:t>
      </w:r>
      <w:r w:rsidRPr="00D458AB">
        <w:t xml:space="preserve"> kwotę 30 000</w:t>
      </w:r>
      <w:r w:rsidRPr="00D458AB">
        <w:rPr>
          <w:b/>
          <w:bCs/>
        </w:rPr>
        <w:t xml:space="preserve"> </w:t>
      </w:r>
      <w:r w:rsidRPr="00D458AB">
        <w:t>zł (słownie: trzydzieści tysięcy złotych) na dofinansowanie wymienionych w ogłoszeniu zadań tj.:</w:t>
      </w:r>
    </w:p>
    <w:p w:rsidR="00227D91" w:rsidRPr="00D458AB" w:rsidRDefault="00227D91" w:rsidP="00227D91">
      <w:pPr>
        <w:pStyle w:val="Akapitzlist"/>
        <w:numPr>
          <w:ilvl w:val="0"/>
          <w:numId w:val="1"/>
        </w:numPr>
        <w:shd w:val="clear" w:color="auto" w:fill="FFFFFF"/>
        <w:tabs>
          <w:tab w:val="left" w:pos="284"/>
        </w:tabs>
        <w:autoSpaceDE w:val="0"/>
        <w:autoSpaceDN w:val="0"/>
        <w:spacing w:line="360" w:lineRule="auto"/>
        <w:ind w:left="284" w:hanging="284"/>
        <w:jc w:val="both"/>
        <w:rPr>
          <w:bCs/>
          <w:iCs/>
        </w:rPr>
      </w:pPr>
      <w:r w:rsidRPr="00D458AB">
        <w:rPr>
          <w:bCs/>
        </w:rPr>
        <w:t>porz</w:t>
      </w:r>
      <w:r w:rsidRPr="00D458AB">
        <w:t>ą</w:t>
      </w:r>
      <w:r w:rsidRPr="00D458AB">
        <w:rPr>
          <w:bCs/>
        </w:rPr>
        <w:t>d</w:t>
      </w:r>
      <w:r w:rsidR="00E447BE">
        <w:rPr>
          <w:bCs/>
        </w:rPr>
        <w:t>e</w:t>
      </w:r>
      <w:r w:rsidRPr="00D458AB">
        <w:rPr>
          <w:bCs/>
        </w:rPr>
        <w:t>k i bezpiecze</w:t>
      </w:r>
      <w:r w:rsidRPr="00D458AB">
        <w:t>ń</w:t>
      </w:r>
      <w:r w:rsidRPr="00D458AB">
        <w:rPr>
          <w:bCs/>
        </w:rPr>
        <w:t>stw</w:t>
      </w:r>
      <w:r w:rsidR="00E447BE">
        <w:rPr>
          <w:bCs/>
        </w:rPr>
        <w:t>o</w:t>
      </w:r>
      <w:r w:rsidRPr="00D458AB">
        <w:rPr>
          <w:bCs/>
        </w:rPr>
        <w:t xml:space="preserve"> publiczne – 4 000 zł, </w:t>
      </w:r>
    </w:p>
    <w:p w:rsidR="00227D91" w:rsidRPr="00D458AB" w:rsidRDefault="00227D91" w:rsidP="00227D91">
      <w:pPr>
        <w:pStyle w:val="Akapitzlist"/>
        <w:numPr>
          <w:ilvl w:val="0"/>
          <w:numId w:val="1"/>
        </w:numPr>
        <w:shd w:val="clear" w:color="auto" w:fill="FFFFFF"/>
        <w:tabs>
          <w:tab w:val="left" w:pos="284"/>
        </w:tabs>
        <w:autoSpaceDE w:val="0"/>
        <w:autoSpaceDN w:val="0"/>
        <w:spacing w:line="360" w:lineRule="auto"/>
        <w:ind w:left="284" w:hanging="284"/>
        <w:jc w:val="both"/>
        <w:rPr>
          <w:bCs/>
          <w:iCs/>
        </w:rPr>
      </w:pPr>
      <w:r w:rsidRPr="00D458AB">
        <w:rPr>
          <w:bCs/>
          <w:iCs/>
        </w:rPr>
        <w:t xml:space="preserve">działalności na rzecz osób w wieku emerytalnym – 2 000 zł, </w:t>
      </w:r>
    </w:p>
    <w:p w:rsidR="00227D91" w:rsidRPr="00D458AB" w:rsidRDefault="00227D91" w:rsidP="00227D91">
      <w:pPr>
        <w:pStyle w:val="Akapitzlist"/>
        <w:numPr>
          <w:ilvl w:val="0"/>
          <w:numId w:val="1"/>
        </w:numPr>
        <w:shd w:val="clear" w:color="auto" w:fill="FFFFFF"/>
        <w:tabs>
          <w:tab w:val="left" w:pos="284"/>
        </w:tabs>
        <w:autoSpaceDE w:val="0"/>
        <w:autoSpaceDN w:val="0"/>
        <w:spacing w:line="360" w:lineRule="auto"/>
        <w:ind w:left="284" w:hanging="284"/>
        <w:jc w:val="both"/>
        <w:rPr>
          <w:bCs/>
          <w:iCs/>
        </w:rPr>
      </w:pPr>
      <w:r w:rsidRPr="00D458AB">
        <w:rPr>
          <w:bCs/>
          <w:iCs/>
        </w:rPr>
        <w:t>turystyk</w:t>
      </w:r>
      <w:r w:rsidR="00E447BE">
        <w:rPr>
          <w:bCs/>
          <w:iCs/>
        </w:rPr>
        <w:t>a</w:t>
      </w:r>
      <w:r w:rsidRPr="00D458AB">
        <w:rPr>
          <w:bCs/>
          <w:iCs/>
        </w:rPr>
        <w:t xml:space="preserve"> i krajoznawstw</w:t>
      </w:r>
      <w:r w:rsidR="00E447BE">
        <w:rPr>
          <w:bCs/>
          <w:iCs/>
        </w:rPr>
        <w:t>o</w:t>
      </w:r>
      <w:r w:rsidRPr="00D458AB">
        <w:rPr>
          <w:bCs/>
          <w:iCs/>
        </w:rPr>
        <w:t xml:space="preserve"> -2 000 zł,</w:t>
      </w:r>
    </w:p>
    <w:p w:rsidR="00227D91" w:rsidRPr="00D458AB" w:rsidRDefault="00227D91" w:rsidP="00227D91">
      <w:pPr>
        <w:pStyle w:val="Akapitzlist"/>
        <w:numPr>
          <w:ilvl w:val="0"/>
          <w:numId w:val="1"/>
        </w:numPr>
        <w:shd w:val="clear" w:color="auto" w:fill="FFFFFF"/>
        <w:tabs>
          <w:tab w:val="left" w:pos="284"/>
        </w:tabs>
        <w:autoSpaceDE w:val="0"/>
        <w:autoSpaceDN w:val="0"/>
        <w:spacing w:line="360" w:lineRule="auto"/>
        <w:ind w:left="284" w:hanging="284"/>
        <w:jc w:val="both"/>
        <w:rPr>
          <w:bCs/>
          <w:iCs/>
        </w:rPr>
      </w:pPr>
      <w:r w:rsidRPr="00D458AB">
        <w:rPr>
          <w:bCs/>
        </w:rPr>
        <w:t>podtrzymywani</w:t>
      </w:r>
      <w:r w:rsidR="00E447BE">
        <w:rPr>
          <w:bCs/>
        </w:rPr>
        <w:t>e</w:t>
      </w:r>
      <w:r w:rsidRPr="00D458AB">
        <w:rPr>
          <w:bCs/>
        </w:rPr>
        <w:t xml:space="preserve"> i upowszechniani</w:t>
      </w:r>
      <w:r w:rsidR="00E447BE">
        <w:rPr>
          <w:bCs/>
        </w:rPr>
        <w:t>e</w:t>
      </w:r>
      <w:r w:rsidRPr="00D458AB">
        <w:rPr>
          <w:bCs/>
        </w:rPr>
        <w:t xml:space="preserve">  tradycji narodowej, piel</w:t>
      </w:r>
      <w:r w:rsidRPr="00D458AB">
        <w:t>ę</w:t>
      </w:r>
      <w:r w:rsidRPr="00D458AB">
        <w:rPr>
          <w:bCs/>
        </w:rPr>
        <w:t>gnowanie polsko</w:t>
      </w:r>
      <w:r w:rsidRPr="00D458AB">
        <w:t>ś</w:t>
      </w:r>
      <w:r w:rsidRPr="00D458AB">
        <w:rPr>
          <w:bCs/>
        </w:rPr>
        <w:t>ci oraz rozw</w:t>
      </w:r>
      <w:r w:rsidR="00E447BE">
        <w:rPr>
          <w:bCs/>
        </w:rPr>
        <w:t>ój</w:t>
      </w:r>
      <w:r w:rsidRPr="00D458AB">
        <w:rPr>
          <w:bCs/>
        </w:rPr>
        <w:t xml:space="preserve"> </w:t>
      </w:r>
      <w:r w:rsidRPr="00D458AB">
        <w:t>ś</w:t>
      </w:r>
      <w:r w:rsidRPr="00D458AB">
        <w:rPr>
          <w:bCs/>
        </w:rPr>
        <w:t>wiadomo</w:t>
      </w:r>
      <w:r w:rsidRPr="00D458AB">
        <w:t>ś</w:t>
      </w:r>
      <w:r w:rsidRPr="00D458AB">
        <w:rPr>
          <w:bCs/>
        </w:rPr>
        <w:t xml:space="preserve">ci narodowej, obywatelskiej i kulturowej – 2 000 zł, </w:t>
      </w:r>
    </w:p>
    <w:p w:rsidR="00227D91" w:rsidRPr="00D458AB" w:rsidRDefault="00227D91" w:rsidP="00227D91">
      <w:pPr>
        <w:pStyle w:val="Akapitzlist"/>
        <w:numPr>
          <w:ilvl w:val="0"/>
          <w:numId w:val="1"/>
        </w:numPr>
        <w:shd w:val="clear" w:color="auto" w:fill="FFFFFF"/>
        <w:tabs>
          <w:tab w:val="left" w:pos="284"/>
        </w:tabs>
        <w:autoSpaceDE w:val="0"/>
        <w:autoSpaceDN w:val="0"/>
        <w:spacing w:line="360" w:lineRule="auto"/>
        <w:ind w:left="284" w:hanging="284"/>
        <w:jc w:val="both"/>
        <w:rPr>
          <w:bCs/>
          <w:iCs/>
        </w:rPr>
      </w:pPr>
      <w:r w:rsidRPr="00D458AB">
        <w:rPr>
          <w:bCs/>
        </w:rPr>
        <w:t>wspierani</w:t>
      </w:r>
      <w:r w:rsidR="00E447BE">
        <w:rPr>
          <w:bCs/>
        </w:rPr>
        <w:t>e</w:t>
      </w:r>
      <w:r w:rsidRPr="00D458AB">
        <w:rPr>
          <w:bCs/>
        </w:rPr>
        <w:t xml:space="preserve"> i upowszechniani</w:t>
      </w:r>
      <w:r w:rsidR="00E447BE">
        <w:rPr>
          <w:bCs/>
        </w:rPr>
        <w:t>e</w:t>
      </w:r>
      <w:r w:rsidRPr="00D458AB">
        <w:rPr>
          <w:bCs/>
        </w:rPr>
        <w:t xml:space="preserve"> kultury fizycznej - 20 000 zł.</w:t>
      </w:r>
    </w:p>
    <w:p w:rsidR="00227D91" w:rsidRPr="00D458AB" w:rsidRDefault="00227D91" w:rsidP="00E62F2B">
      <w:pPr>
        <w:pStyle w:val="Akapitzlist"/>
        <w:tabs>
          <w:tab w:val="left" w:pos="567"/>
        </w:tabs>
        <w:spacing w:line="360" w:lineRule="auto"/>
        <w:ind w:left="0" w:firstLine="567"/>
        <w:jc w:val="both"/>
      </w:pPr>
    </w:p>
    <w:p w:rsidR="00E62F2B" w:rsidRPr="00D458AB" w:rsidRDefault="00E62F2B" w:rsidP="00E62F2B">
      <w:pPr>
        <w:pStyle w:val="Akapitzlist"/>
        <w:tabs>
          <w:tab w:val="left" w:pos="567"/>
        </w:tabs>
        <w:spacing w:line="360" w:lineRule="auto"/>
        <w:ind w:left="0" w:firstLine="567"/>
        <w:jc w:val="both"/>
      </w:pPr>
      <w:r w:rsidRPr="00D458AB">
        <w:lastRenderedPageBreak/>
        <w:t>Współpraca z organizacjami pozarządowymi oraz innymi podmiotami prowadzącymi działalność pożytku publicznego odbywała się na zasadach pomocniczości, suwerenności stron, partnerstwa, efektywności, uczciwej konkurencji i jawności.</w:t>
      </w:r>
    </w:p>
    <w:p w:rsidR="00E62F2B" w:rsidRPr="00D458AB" w:rsidRDefault="00E62F2B" w:rsidP="00E62F2B">
      <w:pPr>
        <w:spacing w:line="360" w:lineRule="auto"/>
        <w:ind w:firstLine="709"/>
        <w:jc w:val="both"/>
      </w:pPr>
      <w:r w:rsidRPr="00D458AB">
        <w:t>Program został zrealizowany między innymi poprzez:</w:t>
      </w:r>
    </w:p>
    <w:p w:rsidR="00E62F2B" w:rsidRPr="00D458AB" w:rsidRDefault="00E62F2B" w:rsidP="00E62F2B">
      <w:pPr>
        <w:pStyle w:val="Akapitzlist"/>
        <w:numPr>
          <w:ilvl w:val="0"/>
          <w:numId w:val="2"/>
        </w:numPr>
        <w:tabs>
          <w:tab w:val="left" w:pos="284"/>
        </w:tabs>
        <w:spacing w:line="360" w:lineRule="auto"/>
        <w:ind w:left="284" w:hanging="284"/>
        <w:jc w:val="both"/>
      </w:pPr>
      <w:r w:rsidRPr="00D458AB">
        <w:t>poprawę i usystematyzowanie form i zasad współpra</w:t>
      </w:r>
      <w:r>
        <w:t xml:space="preserve">cy Gminy Frombork </w:t>
      </w:r>
      <w:r w:rsidRPr="00D458AB">
        <w:t>z podmiotami,</w:t>
      </w:r>
    </w:p>
    <w:p w:rsidR="00E62F2B" w:rsidRPr="00D458AB" w:rsidRDefault="00E62F2B" w:rsidP="00E62F2B">
      <w:pPr>
        <w:pStyle w:val="Akapitzlist"/>
        <w:numPr>
          <w:ilvl w:val="0"/>
          <w:numId w:val="2"/>
        </w:numPr>
        <w:tabs>
          <w:tab w:val="left" w:pos="284"/>
        </w:tabs>
        <w:spacing w:line="360" w:lineRule="auto"/>
        <w:ind w:left="284" w:hanging="284"/>
        <w:jc w:val="both"/>
      </w:pPr>
      <w:r w:rsidRPr="00D458AB">
        <w:t>wykorzystanie potencjału i możliwości organizacji pozarządowych,</w:t>
      </w:r>
    </w:p>
    <w:p w:rsidR="00E62F2B" w:rsidRPr="00D458AB" w:rsidRDefault="00E447BE" w:rsidP="00E62F2B">
      <w:pPr>
        <w:pStyle w:val="Akapitzlist"/>
        <w:numPr>
          <w:ilvl w:val="0"/>
          <w:numId w:val="2"/>
        </w:numPr>
        <w:tabs>
          <w:tab w:val="left" w:pos="284"/>
        </w:tabs>
        <w:spacing w:line="360" w:lineRule="auto"/>
        <w:ind w:left="284" w:hanging="284"/>
        <w:jc w:val="both"/>
      </w:pPr>
      <w:r>
        <w:t>s</w:t>
      </w:r>
      <w:r w:rsidR="00E62F2B" w:rsidRPr="00D458AB">
        <w:t>tworzenie warunków do powstawania inicjatyw i st</w:t>
      </w:r>
      <w:r w:rsidR="00E62F2B">
        <w:t xml:space="preserve">ruktur działających na rzecz </w:t>
      </w:r>
      <w:r w:rsidR="00E62F2B" w:rsidRPr="00D458AB">
        <w:t>społeczności lokaln</w:t>
      </w:r>
      <w:r w:rsidR="00E62F2B">
        <w:t>ej</w:t>
      </w:r>
      <w:r w:rsidR="00E62F2B" w:rsidRPr="00D458AB">
        <w:t>,</w:t>
      </w:r>
    </w:p>
    <w:p w:rsidR="00E62F2B" w:rsidRPr="00D458AB" w:rsidRDefault="00E62F2B" w:rsidP="00E62F2B">
      <w:pPr>
        <w:pStyle w:val="Akapitzlist"/>
        <w:numPr>
          <w:ilvl w:val="0"/>
          <w:numId w:val="2"/>
        </w:numPr>
        <w:tabs>
          <w:tab w:val="left" w:pos="284"/>
        </w:tabs>
        <w:spacing w:line="360" w:lineRule="auto"/>
        <w:ind w:left="284" w:hanging="284"/>
        <w:jc w:val="both"/>
      </w:pPr>
      <w:r w:rsidRPr="00D458AB">
        <w:t>racjonale wykorzystywanie publicznych środków finansowych,</w:t>
      </w:r>
    </w:p>
    <w:p w:rsidR="00E62F2B" w:rsidRPr="00D458AB" w:rsidRDefault="00E62F2B" w:rsidP="00E62F2B">
      <w:pPr>
        <w:pStyle w:val="Akapitzlist"/>
        <w:numPr>
          <w:ilvl w:val="0"/>
          <w:numId w:val="2"/>
        </w:numPr>
        <w:tabs>
          <w:tab w:val="left" w:pos="284"/>
        </w:tabs>
        <w:spacing w:line="360" w:lineRule="auto"/>
        <w:ind w:left="284" w:hanging="284"/>
        <w:jc w:val="both"/>
      </w:pPr>
      <w:r w:rsidRPr="00D458AB">
        <w:t>umacnianie w świadomości społecznej poczucia odpowiedzialności za siebie, wspólnotę lokalną oraz jej tradycję,</w:t>
      </w:r>
    </w:p>
    <w:p w:rsidR="00E62F2B" w:rsidRPr="00D458AB" w:rsidRDefault="00E62F2B" w:rsidP="00E62F2B">
      <w:pPr>
        <w:pStyle w:val="Akapitzlist"/>
        <w:numPr>
          <w:ilvl w:val="0"/>
          <w:numId w:val="2"/>
        </w:numPr>
        <w:tabs>
          <w:tab w:val="left" w:pos="284"/>
        </w:tabs>
        <w:spacing w:line="360" w:lineRule="auto"/>
        <w:ind w:left="284" w:hanging="284"/>
        <w:jc w:val="both"/>
      </w:pPr>
      <w:r w:rsidRPr="00D458AB">
        <w:t>zwiększenie efektywności świadczonych usług pu</w:t>
      </w:r>
      <w:r>
        <w:t xml:space="preserve">blicznych oraz podniesienia ich </w:t>
      </w:r>
      <w:r w:rsidRPr="00D458AB">
        <w:t>standardu,</w:t>
      </w:r>
    </w:p>
    <w:p w:rsidR="00E62F2B" w:rsidRPr="00D458AB" w:rsidRDefault="00E62F2B" w:rsidP="00E62F2B">
      <w:pPr>
        <w:pStyle w:val="Akapitzlist"/>
        <w:numPr>
          <w:ilvl w:val="0"/>
          <w:numId w:val="2"/>
        </w:numPr>
        <w:tabs>
          <w:tab w:val="left" w:pos="284"/>
        </w:tabs>
        <w:spacing w:line="360" w:lineRule="auto"/>
        <w:ind w:left="284" w:hanging="284"/>
        <w:jc w:val="both"/>
      </w:pPr>
      <w:r w:rsidRPr="00D458AB">
        <w:t>obejmowanie patronatem przez władze Fromborka inicjatyw organizowanych przez organizacje,</w:t>
      </w:r>
    </w:p>
    <w:p w:rsidR="00E62F2B" w:rsidRPr="00D458AB" w:rsidRDefault="00E62F2B" w:rsidP="00E62F2B">
      <w:pPr>
        <w:pStyle w:val="Akapitzlist"/>
        <w:numPr>
          <w:ilvl w:val="0"/>
          <w:numId w:val="2"/>
        </w:numPr>
        <w:tabs>
          <w:tab w:val="left" w:pos="284"/>
        </w:tabs>
        <w:spacing w:line="360" w:lineRule="auto"/>
        <w:ind w:left="284" w:hanging="284"/>
        <w:jc w:val="both"/>
      </w:pPr>
      <w:r w:rsidRPr="00D458AB">
        <w:t>organizacj</w:t>
      </w:r>
      <w:r>
        <w:t>ę</w:t>
      </w:r>
      <w:r w:rsidRPr="00D458AB">
        <w:t xml:space="preserve"> wspólnych przedsięwzięć,</w:t>
      </w:r>
    </w:p>
    <w:p w:rsidR="00E62F2B" w:rsidRPr="00D458AB" w:rsidRDefault="00E62F2B" w:rsidP="00E62F2B">
      <w:pPr>
        <w:pStyle w:val="Akapitzlist"/>
        <w:numPr>
          <w:ilvl w:val="0"/>
          <w:numId w:val="2"/>
        </w:numPr>
        <w:tabs>
          <w:tab w:val="left" w:pos="284"/>
        </w:tabs>
        <w:spacing w:line="360" w:lineRule="auto"/>
        <w:ind w:left="284" w:hanging="284"/>
        <w:jc w:val="both"/>
      </w:pPr>
      <w:r>
        <w:t>wsparcie</w:t>
      </w:r>
      <w:r w:rsidRPr="00D458AB">
        <w:t xml:space="preserve"> organizacji w zapewnieniu infrastruktury technicznej niezbędnej do realizacji zadania,</w:t>
      </w:r>
    </w:p>
    <w:p w:rsidR="00E62F2B" w:rsidRPr="00D458AB" w:rsidRDefault="00E62F2B" w:rsidP="00E62F2B">
      <w:pPr>
        <w:pStyle w:val="Akapitzlist"/>
        <w:numPr>
          <w:ilvl w:val="0"/>
          <w:numId w:val="2"/>
        </w:numPr>
        <w:tabs>
          <w:tab w:val="left" w:pos="284"/>
        </w:tabs>
        <w:spacing w:line="360" w:lineRule="auto"/>
        <w:ind w:left="284" w:hanging="284"/>
        <w:jc w:val="both"/>
      </w:pPr>
      <w:r>
        <w:t>zabezpieczenie w budżecie G</w:t>
      </w:r>
      <w:r w:rsidRPr="00D458AB">
        <w:t xml:space="preserve">miny środków finansowych umożliwiających pełne </w:t>
      </w:r>
      <w:r w:rsidRPr="00D458AB">
        <w:br/>
        <w:t>i terminowe wykonywanie ww. zadań.</w:t>
      </w:r>
    </w:p>
    <w:p w:rsidR="00E62F2B" w:rsidRDefault="00E62F2B" w:rsidP="00E62F2B">
      <w:pPr>
        <w:pStyle w:val="Akapitzlist"/>
        <w:tabs>
          <w:tab w:val="left" w:pos="567"/>
        </w:tabs>
        <w:spacing w:line="360" w:lineRule="auto"/>
        <w:ind w:left="0" w:firstLine="567"/>
        <w:jc w:val="both"/>
      </w:pPr>
    </w:p>
    <w:p w:rsidR="00FA64AD" w:rsidRDefault="00FA64AD" w:rsidP="00697139">
      <w:pPr>
        <w:pStyle w:val="Default"/>
        <w:spacing w:line="360" w:lineRule="auto"/>
        <w:ind w:firstLine="709"/>
        <w:jc w:val="both"/>
        <w:rPr>
          <w:rFonts w:ascii="Times New Roman" w:hAnsi="Times New Roman" w:cs="Times New Roman"/>
        </w:rPr>
      </w:pPr>
      <w:r w:rsidRPr="00697139">
        <w:rPr>
          <w:rFonts w:ascii="Times New Roman" w:hAnsi="Times New Roman" w:cs="Times New Roman"/>
        </w:rPr>
        <w:t xml:space="preserve">Zgodnie z procedurą w dniu </w:t>
      </w:r>
      <w:r w:rsidR="00697139" w:rsidRPr="00697139">
        <w:rPr>
          <w:rFonts w:ascii="Times New Roman" w:hAnsi="Times New Roman" w:cs="Times New Roman"/>
        </w:rPr>
        <w:t>14</w:t>
      </w:r>
      <w:r w:rsidRPr="00697139">
        <w:rPr>
          <w:rFonts w:ascii="Times New Roman" w:hAnsi="Times New Roman" w:cs="Times New Roman"/>
        </w:rPr>
        <w:t xml:space="preserve"> lutego 20</w:t>
      </w:r>
      <w:r w:rsidR="00697139" w:rsidRPr="00697139">
        <w:rPr>
          <w:rFonts w:ascii="Times New Roman" w:hAnsi="Times New Roman" w:cs="Times New Roman"/>
        </w:rPr>
        <w:t>20 roku</w:t>
      </w:r>
      <w:r w:rsidRPr="00697139">
        <w:rPr>
          <w:rFonts w:ascii="Times New Roman" w:hAnsi="Times New Roman" w:cs="Times New Roman"/>
        </w:rPr>
        <w:t xml:space="preserve"> ogłos</w:t>
      </w:r>
      <w:r w:rsidR="00697139">
        <w:rPr>
          <w:rFonts w:ascii="Times New Roman" w:hAnsi="Times New Roman" w:cs="Times New Roman"/>
        </w:rPr>
        <w:t>zono nabór na członków Komisji k</w:t>
      </w:r>
      <w:r w:rsidRPr="00697139">
        <w:rPr>
          <w:rFonts w:ascii="Times New Roman" w:hAnsi="Times New Roman" w:cs="Times New Roman"/>
        </w:rPr>
        <w:t>onkursowej do opiniowania ofert</w:t>
      </w:r>
      <w:r w:rsidR="00697139" w:rsidRPr="00697139">
        <w:rPr>
          <w:rFonts w:ascii="Times New Roman" w:hAnsi="Times New Roman" w:cs="Times New Roman"/>
        </w:rPr>
        <w:t>.</w:t>
      </w:r>
      <w:r w:rsidRPr="00697139">
        <w:rPr>
          <w:rFonts w:ascii="Times New Roman" w:hAnsi="Times New Roman" w:cs="Times New Roman"/>
        </w:rPr>
        <w:t xml:space="preserve"> W wyz</w:t>
      </w:r>
      <w:r w:rsidR="00697139" w:rsidRPr="00697139">
        <w:rPr>
          <w:rFonts w:ascii="Times New Roman" w:hAnsi="Times New Roman" w:cs="Times New Roman"/>
        </w:rPr>
        <w:t xml:space="preserve">naczonym terminie tj. do dnia 28 lutego </w:t>
      </w:r>
      <w:r w:rsidRPr="00697139">
        <w:rPr>
          <w:rFonts w:ascii="Times New Roman" w:hAnsi="Times New Roman" w:cs="Times New Roman"/>
        </w:rPr>
        <w:t>20</w:t>
      </w:r>
      <w:r w:rsidR="00697139" w:rsidRPr="00697139">
        <w:rPr>
          <w:rFonts w:ascii="Times New Roman" w:hAnsi="Times New Roman" w:cs="Times New Roman"/>
        </w:rPr>
        <w:t>20</w:t>
      </w:r>
      <w:r w:rsidRPr="00697139">
        <w:rPr>
          <w:rFonts w:ascii="Times New Roman" w:hAnsi="Times New Roman" w:cs="Times New Roman"/>
        </w:rPr>
        <w:t xml:space="preserve"> </w:t>
      </w:r>
      <w:r w:rsidR="00697139" w:rsidRPr="00697139">
        <w:rPr>
          <w:rFonts w:ascii="Times New Roman" w:hAnsi="Times New Roman" w:cs="Times New Roman"/>
        </w:rPr>
        <w:t>roku</w:t>
      </w:r>
      <w:r w:rsidR="00977DEB">
        <w:rPr>
          <w:rFonts w:ascii="Times New Roman" w:hAnsi="Times New Roman" w:cs="Times New Roman"/>
        </w:rPr>
        <w:t xml:space="preserve"> nie wpłynęła</w:t>
      </w:r>
      <w:r w:rsidRPr="00697139">
        <w:rPr>
          <w:rFonts w:ascii="Times New Roman" w:hAnsi="Times New Roman" w:cs="Times New Roman"/>
        </w:rPr>
        <w:t xml:space="preserve"> żadn</w:t>
      </w:r>
      <w:r w:rsidR="00977DEB">
        <w:rPr>
          <w:rFonts w:ascii="Times New Roman" w:hAnsi="Times New Roman" w:cs="Times New Roman"/>
        </w:rPr>
        <w:t>a</w:t>
      </w:r>
      <w:r w:rsidRPr="00697139">
        <w:rPr>
          <w:rFonts w:ascii="Times New Roman" w:hAnsi="Times New Roman" w:cs="Times New Roman"/>
        </w:rPr>
        <w:t xml:space="preserve"> kandydatur</w:t>
      </w:r>
      <w:r w:rsidR="00977DEB">
        <w:rPr>
          <w:rFonts w:ascii="Times New Roman" w:hAnsi="Times New Roman" w:cs="Times New Roman"/>
        </w:rPr>
        <w:t>a</w:t>
      </w:r>
      <w:r w:rsidRPr="00697139">
        <w:rPr>
          <w:rFonts w:ascii="Times New Roman" w:hAnsi="Times New Roman" w:cs="Times New Roman"/>
        </w:rPr>
        <w:t>. W dniu 4 marca 20</w:t>
      </w:r>
      <w:r w:rsidR="00697139" w:rsidRPr="00697139">
        <w:rPr>
          <w:rFonts w:ascii="Times New Roman" w:hAnsi="Times New Roman" w:cs="Times New Roman"/>
        </w:rPr>
        <w:t>20 roku</w:t>
      </w:r>
      <w:r w:rsidRPr="00697139">
        <w:rPr>
          <w:rFonts w:ascii="Times New Roman" w:hAnsi="Times New Roman" w:cs="Times New Roman"/>
        </w:rPr>
        <w:t xml:space="preserve"> Zarządzeniem </w:t>
      </w:r>
      <w:r w:rsidR="00697139">
        <w:rPr>
          <w:rFonts w:ascii="Times New Roman" w:hAnsi="Times New Roman" w:cs="Times New Roman"/>
        </w:rPr>
        <w:br/>
      </w:r>
      <w:r w:rsidRPr="00697139">
        <w:rPr>
          <w:rFonts w:ascii="Times New Roman" w:hAnsi="Times New Roman" w:cs="Times New Roman"/>
        </w:rPr>
        <w:t xml:space="preserve">nr </w:t>
      </w:r>
      <w:r w:rsidR="00697139" w:rsidRPr="00697139">
        <w:rPr>
          <w:rFonts w:ascii="Times New Roman" w:hAnsi="Times New Roman" w:cs="Times New Roman"/>
        </w:rPr>
        <w:t>23</w:t>
      </w:r>
      <w:r w:rsidRPr="00697139">
        <w:rPr>
          <w:rFonts w:ascii="Times New Roman" w:hAnsi="Times New Roman" w:cs="Times New Roman"/>
        </w:rPr>
        <w:t>/20</w:t>
      </w:r>
      <w:r w:rsidR="00697139" w:rsidRPr="00697139">
        <w:rPr>
          <w:rFonts w:ascii="Times New Roman" w:hAnsi="Times New Roman" w:cs="Times New Roman"/>
        </w:rPr>
        <w:t>20 Burmistrza Miasta i Gminy Frombork</w:t>
      </w:r>
      <w:r w:rsidRPr="00697139">
        <w:rPr>
          <w:rFonts w:ascii="Times New Roman" w:hAnsi="Times New Roman" w:cs="Times New Roman"/>
        </w:rPr>
        <w:t xml:space="preserve"> została powoł</w:t>
      </w:r>
      <w:r w:rsidR="00697139" w:rsidRPr="00697139">
        <w:rPr>
          <w:rFonts w:ascii="Times New Roman" w:hAnsi="Times New Roman" w:cs="Times New Roman"/>
        </w:rPr>
        <w:t>ana K</w:t>
      </w:r>
      <w:r w:rsidRPr="00697139">
        <w:rPr>
          <w:rFonts w:ascii="Times New Roman" w:hAnsi="Times New Roman" w:cs="Times New Roman"/>
        </w:rPr>
        <w:t xml:space="preserve">omisja konkursowa </w:t>
      </w:r>
      <w:r w:rsidR="00697139">
        <w:rPr>
          <w:rFonts w:ascii="Times New Roman" w:hAnsi="Times New Roman" w:cs="Times New Roman"/>
        </w:rPr>
        <w:br/>
      </w:r>
      <w:r w:rsidRPr="00697139">
        <w:rPr>
          <w:rFonts w:ascii="Times New Roman" w:hAnsi="Times New Roman" w:cs="Times New Roman"/>
        </w:rPr>
        <w:t xml:space="preserve">w </w:t>
      </w:r>
      <w:proofErr w:type="spellStart"/>
      <w:r w:rsidR="00697139" w:rsidRPr="00697139">
        <w:rPr>
          <w:rFonts w:ascii="Times New Roman" w:hAnsi="Times New Roman" w:cs="Times New Roman"/>
        </w:rPr>
        <w:t>pięcio</w:t>
      </w:r>
      <w:proofErr w:type="spellEnd"/>
      <w:r w:rsidRPr="00697139">
        <w:rPr>
          <w:rFonts w:ascii="Times New Roman" w:hAnsi="Times New Roman" w:cs="Times New Roman"/>
        </w:rPr>
        <w:t>- osobowym składzie.</w:t>
      </w:r>
    </w:p>
    <w:p w:rsidR="00697139" w:rsidRPr="00697139" w:rsidRDefault="00697139" w:rsidP="00697139">
      <w:pPr>
        <w:pStyle w:val="Default"/>
        <w:spacing w:line="360" w:lineRule="auto"/>
        <w:ind w:firstLine="709"/>
        <w:jc w:val="both"/>
        <w:rPr>
          <w:rFonts w:ascii="Times New Roman" w:hAnsi="Times New Roman" w:cs="Times New Roman"/>
        </w:rPr>
      </w:pPr>
    </w:p>
    <w:p w:rsidR="007C25F3" w:rsidRPr="00D458AB" w:rsidRDefault="009B66B6" w:rsidP="007C25F3">
      <w:pPr>
        <w:pStyle w:val="Tekstpodstawowy"/>
        <w:spacing w:line="360" w:lineRule="auto"/>
        <w:ind w:firstLine="709"/>
        <w:jc w:val="both"/>
        <w:rPr>
          <w:sz w:val="24"/>
          <w:szCs w:val="24"/>
        </w:rPr>
      </w:pPr>
      <w:r w:rsidRPr="009B66B6">
        <w:rPr>
          <w:bCs/>
          <w:sz w:val="24"/>
          <w:szCs w:val="24"/>
        </w:rPr>
        <w:t>Pierwszy nabór wniosków</w:t>
      </w:r>
      <w:r w:rsidRPr="009B66B6">
        <w:rPr>
          <w:b/>
          <w:bCs/>
          <w:sz w:val="24"/>
          <w:szCs w:val="24"/>
        </w:rPr>
        <w:t xml:space="preserve"> </w:t>
      </w:r>
      <w:r w:rsidRPr="009B66B6">
        <w:rPr>
          <w:sz w:val="24"/>
          <w:szCs w:val="24"/>
        </w:rPr>
        <w:t xml:space="preserve">na wsparcie realizacji zadań publicznych został ogłoszony 14 </w:t>
      </w:r>
      <w:r w:rsidR="0071086E">
        <w:rPr>
          <w:sz w:val="24"/>
          <w:szCs w:val="24"/>
        </w:rPr>
        <w:t>lutego 2020 roku. Nabór trwał od</w:t>
      </w:r>
      <w:r w:rsidRPr="009B66B6">
        <w:rPr>
          <w:sz w:val="24"/>
          <w:szCs w:val="24"/>
        </w:rPr>
        <w:t xml:space="preserve"> 14 lutego 2020 roku do 10 marca 2020 roku</w:t>
      </w:r>
      <w:r w:rsidR="001404E5">
        <w:rPr>
          <w:sz w:val="24"/>
          <w:szCs w:val="24"/>
        </w:rPr>
        <w:t xml:space="preserve">. </w:t>
      </w:r>
      <w:r w:rsidRPr="009B66B6">
        <w:rPr>
          <w:sz w:val="24"/>
          <w:szCs w:val="24"/>
        </w:rPr>
        <w:t xml:space="preserve"> </w:t>
      </w:r>
      <w:r w:rsidR="007C25F3">
        <w:br/>
      </w:r>
      <w:r w:rsidRPr="009B66B6">
        <w:rPr>
          <w:sz w:val="24"/>
          <w:szCs w:val="24"/>
        </w:rPr>
        <w:t xml:space="preserve">W wymaganym terminie wpłynęło łącznie 5 ofert od 4 podmiotów. Rozstrzygnięcie naboru ofert nastąpiło w dniu 18 marca 2020 roku, po otrzymaniu pozytywnej opinii Komisji konkursowej. W wyniku rozstrzygnięcia naboru ofert podpisano umowy z </w:t>
      </w:r>
      <w:r>
        <w:t>3</w:t>
      </w:r>
      <w:r w:rsidRPr="009B66B6">
        <w:rPr>
          <w:sz w:val="24"/>
          <w:szCs w:val="24"/>
        </w:rPr>
        <w:t xml:space="preserve"> podmiotami na realizację </w:t>
      </w:r>
      <w:r w:rsidR="0071086E">
        <w:rPr>
          <w:sz w:val="24"/>
          <w:szCs w:val="24"/>
        </w:rPr>
        <w:t xml:space="preserve">przedstawionych w </w:t>
      </w:r>
      <w:r w:rsidRPr="009B66B6">
        <w:rPr>
          <w:sz w:val="24"/>
          <w:szCs w:val="24"/>
        </w:rPr>
        <w:t>poniższ</w:t>
      </w:r>
      <w:r w:rsidR="0071086E">
        <w:rPr>
          <w:sz w:val="24"/>
          <w:szCs w:val="24"/>
        </w:rPr>
        <w:t>ej tabeli</w:t>
      </w:r>
      <w:r w:rsidRPr="009B66B6">
        <w:rPr>
          <w:sz w:val="24"/>
          <w:szCs w:val="24"/>
        </w:rPr>
        <w:t xml:space="preserve"> zadań publicznych Gminy Frombork w 2020 </w:t>
      </w:r>
      <w:r w:rsidRPr="009B66B6">
        <w:rPr>
          <w:sz w:val="24"/>
          <w:szCs w:val="24"/>
        </w:rPr>
        <w:lastRenderedPageBreak/>
        <w:t>roku.</w:t>
      </w:r>
      <w:r>
        <w:rPr>
          <w:sz w:val="23"/>
          <w:szCs w:val="23"/>
        </w:rPr>
        <w:t xml:space="preserve"> </w:t>
      </w:r>
      <w:r w:rsidR="007C25F3" w:rsidRPr="00D458AB">
        <w:rPr>
          <w:sz w:val="24"/>
          <w:szCs w:val="24"/>
        </w:rPr>
        <w:t xml:space="preserve">Informacje o wynikach konkursów zostały ogłoszone na stronie internetowej urzędu, BIP Frombork zakładka organizacje pozarządowe oraz na  tablicy ogłoszeń </w:t>
      </w:r>
      <w:r w:rsidR="007C25F3">
        <w:rPr>
          <w:sz w:val="24"/>
          <w:szCs w:val="24"/>
        </w:rPr>
        <w:t xml:space="preserve">w </w:t>
      </w:r>
      <w:r w:rsidR="007C25F3" w:rsidRPr="00D458AB">
        <w:rPr>
          <w:sz w:val="24"/>
          <w:szCs w:val="24"/>
        </w:rPr>
        <w:t>urzęd</w:t>
      </w:r>
      <w:r w:rsidR="007C25F3">
        <w:rPr>
          <w:sz w:val="24"/>
          <w:szCs w:val="24"/>
        </w:rPr>
        <w:t>zie</w:t>
      </w:r>
      <w:r w:rsidR="007C25F3" w:rsidRPr="00D458AB">
        <w:rPr>
          <w:sz w:val="24"/>
          <w:szCs w:val="24"/>
        </w:rPr>
        <w:t>.</w:t>
      </w:r>
    </w:p>
    <w:p w:rsidR="001404E5" w:rsidRPr="00D458AB" w:rsidRDefault="001404E5" w:rsidP="001404E5">
      <w:pPr>
        <w:pStyle w:val="Tekstpodstawowy"/>
        <w:spacing w:line="360" w:lineRule="auto"/>
        <w:ind w:firstLine="709"/>
        <w:jc w:val="both"/>
        <w:rPr>
          <w:sz w:val="24"/>
          <w:szCs w:val="24"/>
        </w:rPr>
      </w:pPr>
      <w:r w:rsidRPr="00D458AB">
        <w:rPr>
          <w:sz w:val="24"/>
          <w:szCs w:val="24"/>
        </w:rPr>
        <w:t>W wynik</w:t>
      </w:r>
      <w:r>
        <w:rPr>
          <w:sz w:val="24"/>
          <w:szCs w:val="24"/>
        </w:rPr>
        <w:t>u</w:t>
      </w:r>
      <w:r w:rsidRPr="00D458AB">
        <w:rPr>
          <w:sz w:val="24"/>
          <w:szCs w:val="24"/>
        </w:rPr>
        <w:t xml:space="preserve"> oceny formalnej odrzucono ofertę  na realizację zadania z zakresu</w:t>
      </w:r>
      <w:r w:rsidRPr="00D458AB">
        <w:rPr>
          <w:b/>
          <w:sz w:val="24"/>
          <w:szCs w:val="24"/>
        </w:rPr>
        <w:t xml:space="preserve"> </w:t>
      </w:r>
      <w:r w:rsidRPr="001404E5">
        <w:rPr>
          <w:bCs/>
          <w:iCs/>
          <w:sz w:val="24"/>
          <w:szCs w:val="24"/>
        </w:rPr>
        <w:t>podtrzymywania i upowszechniania tradycji narodowej, pielęgnowania polskości oraz rozwoju świadomości narodowej, obywatelskiej i kulturowej</w:t>
      </w:r>
      <w:r w:rsidR="00977DEB">
        <w:rPr>
          <w:bCs/>
          <w:iCs/>
          <w:sz w:val="24"/>
          <w:szCs w:val="24"/>
        </w:rPr>
        <w:t>,</w:t>
      </w:r>
      <w:r w:rsidRPr="00D458AB">
        <w:rPr>
          <w:b/>
          <w:bCs/>
          <w:i/>
          <w:iCs/>
          <w:sz w:val="24"/>
          <w:szCs w:val="24"/>
        </w:rPr>
        <w:t xml:space="preserve"> </w:t>
      </w:r>
      <w:r w:rsidRPr="00D458AB">
        <w:rPr>
          <w:bCs/>
          <w:iCs/>
          <w:sz w:val="24"/>
          <w:szCs w:val="24"/>
        </w:rPr>
        <w:t xml:space="preserve">złożoną przez </w:t>
      </w:r>
      <w:r>
        <w:rPr>
          <w:bCs/>
          <w:iCs/>
          <w:sz w:val="24"/>
          <w:szCs w:val="24"/>
        </w:rPr>
        <w:t xml:space="preserve">Stowarzyszenie „Nasze Krzyżewo”. </w:t>
      </w:r>
      <w:r w:rsidRPr="00D458AB">
        <w:rPr>
          <w:sz w:val="24"/>
          <w:szCs w:val="24"/>
        </w:rPr>
        <w:t xml:space="preserve">Oferta nie </w:t>
      </w:r>
      <w:r>
        <w:rPr>
          <w:sz w:val="24"/>
          <w:szCs w:val="24"/>
        </w:rPr>
        <w:t>spełniła</w:t>
      </w:r>
      <w:r w:rsidRPr="00D458AB">
        <w:rPr>
          <w:sz w:val="24"/>
          <w:szCs w:val="24"/>
        </w:rPr>
        <w:t xml:space="preserve"> warunk</w:t>
      </w:r>
      <w:r>
        <w:rPr>
          <w:sz w:val="24"/>
          <w:szCs w:val="24"/>
        </w:rPr>
        <w:t>ów</w:t>
      </w:r>
      <w:r w:rsidRPr="00D458AB">
        <w:rPr>
          <w:sz w:val="24"/>
          <w:szCs w:val="24"/>
        </w:rPr>
        <w:t xml:space="preserve"> ogłoszonego konkursu</w:t>
      </w:r>
      <w:r>
        <w:rPr>
          <w:sz w:val="24"/>
          <w:szCs w:val="24"/>
        </w:rPr>
        <w:t>. Oferent nie uwzględnił w kalkulacji kosztów minimalnego wkładu własnego i tym samym oferta nie została zakwalifikowana do oceny merytorycznej</w:t>
      </w:r>
      <w:r w:rsidRPr="00D458AB">
        <w:rPr>
          <w:sz w:val="24"/>
          <w:szCs w:val="24"/>
        </w:rPr>
        <w:t xml:space="preserve">. </w:t>
      </w:r>
    </w:p>
    <w:p w:rsidR="001404E5" w:rsidRPr="00D458AB" w:rsidRDefault="001404E5" w:rsidP="001404E5">
      <w:pPr>
        <w:pStyle w:val="Tekstpodstawowy"/>
        <w:spacing w:line="360" w:lineRule="auto"/>
        <w:ind w:firstLine="709"/>
        <w:jc w:val="both"/>
        <w:rPr>
          <w:sz w:val="24"/>
          <w:szCs w:val="24"/>
        </w:rPr>
      </w:pPr>
      <w:r w:rsidRPr="00D458AB">
        <w:rPr>
          <w:sz w:val="24"/>
          <w:szCs w:val="24"/>
        </w:rPr>
        <w:t>Po dokonaniu analizy ofert dofinansowanie na realizację zadań ze środków publicznych otrzym</w:t>
      </w:r>
      <w:r>
        <w:rPr>
          <w:sz w:val="24"/>
          <w:szCs w:val="24"/>
        </w:rPr>
        <w:t>ały</w:t>
      </w:r>
      <w:r w:rsidRPr="00D458AB">
        <w:rPr>
          <w:sz w:val="24"/>
          <w:szCs w:val="24"/>
        </w:rPr>
        <w:t>:</w:t>
      </w:r>
    </w:p>
    <w:tbl>
      <w:tblPr>
        <w:tblW w:w="9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526"/>
        <w:gridCol w:w="1573"/>
        <w:gridCol w:w="1843"/>
        <w:gridCol w:w="1276"/>
        <w:gridCol w:w="1134"/>
        <w:gridCol w:w="1167"/>
      </w:tblGrid>
      <w:tr w:rsidR="001404E5" w:rsidRPr="00EE7C19" w:rsidTr="00CD74A4">
        <w:tc>
          <w:tcPr>
            <w:tcW w:w="567" w:type="dxa"/>
            <w:shd w:val="clear" w:color="auto" w:fill="D9D9D9" w:themeFill="background1" w:themeFillShade="D9"/>
          </w:tcPr>
          <w:p w:rsidR="001404E5" w:rsidRPr="00EE7C19" w:rsidRDefault="001404E5" w:rsidP="00CD74A4">
            <w:pPr>
              <w:rPr>
                <w:b/>
                <w:sz w:val="20"/>
                <w:szCs w:val="20"/>
              </w:rPr>
            </w:pPr>
            <w:r w:rsidRPr="00EE7C19">
              <w:rPr>
                <w:b/>
                <w:sz w:val="20"/>
                <w:szCs w:val="20"/>
              </w:rPr>
              <w:t>Lp.</w:t>
            </w:r>
          </w:p>
        </w:tc>
        <w:tc>
          <w:tcPr>
            <w:tcW w:w="1526" w:type="dxa"/>
            <w:shd w:val="clear" w:color="auto" w:fill="D9D9D9" w:themeFill="background1" w:themeFillShade="D9"/>
          </w:tcPr>
          <w:p w:rsidR="001404E5" w:rsidRPr="00EE7C19" w:rsidRDefault="001404E5" w:rsidP="00CD74A4">
            <w:pPr>
              <w:rPr>
                <w:b/>
                <w:sz w:val="20"/>
                <w:szCs w:val="20"/>
              </w:rPr>
            </w:pPr>
            <w:r w:rsidRPr="00EE7C19">
              <w:rPr>
                <w:b/>
                <w:sz w:val="20"/>
                <w:szCs w:val="20"/>
              </w:rPr>
              <w:t>Nazwa organizacji</w:t>
            </w:r>
          </w:p>
        </w:tc>
        <w:tc>
          <w:tcPr>
            <w:tcW w:w="1573" w:type="dxa"/>
            <w:shd w:val="clear" w:color="auto" w:fill="D9D9D9" w:themeFill="background1" w:themeFillShade="D9"/>
          </w:tcPr>
          <w:p w:rsidR="001404E5" w:rsidRPr="00EE7C19" w:rsidRDefault="001404E5" w:rsidP="00CD74A4">
            <w:pPr>
              <w:rPr>
                <w:b/>
                <w:sz w:val="20"/>
                <w:szCs w:val="20"/>
              </w:rPr>
            </w:pPr>
            <w:r w:rsidRPr="00EE7C19">
              <w:rPr>
                <w:b/>
                <w:sz w:val="20"/>
                <w:szCs w:val="20"/>
              </w:rPr>
              <w:t>Tytuł zadania</w:t>
            </w:r>
          </w:p>
        </w:tc>
        <w:tc>
          <w:tcPr>
            <w:tcW w:w="1843" w:type="dxa"/>
            <w:shd w:val="clear" w:color="auto" w:fill="D9D9D9" w:themeFill="background1" w:themeFillShade="D9"/>
          </w:tcPr>
          <w:p w:rsidR="001404E5" w:rsidRPr="00EE7C19" w:rsidRDefault="001404E5" w:rsidP="00CD74A4">
            <w:pPr>
              <w:rPr>
                <w:b/>
                <w:sz w:val="20"/>
                <w:szCs w:val="20"/>
              </w:rPr>
            </w:pPr>
            <w:r w:rsidRPr="00EE7C19">
              <w:rPr>
                <w:b/>
                <w:sz w:val="20"/>
                <w:szCs w:val="20"/>
              </w:rPr>
              <w:t>Nazwa zadania realizowanego przez organizację</w:t>
            </w:r>
          </w:p>
        </w:tc>
        <w:tc>
          <w:tcPr>
            <w:tcW w:w="1276" w:type="dxa"/>
            <w:shd w:val="clear" w:color="auto" w:fill="D9D9D9" w:themeFill="background1" w:themeFillShade="D9"/>
          </w:tcPr>
          <w:p w:rsidR="001404E5" w:rsidRPr="00EE7C19" w:rsidRDefault="001404E5" w:rsidP="00CD74A4">
            <w:pPr>
              <w:rPr>
                <w:b/>
                <w:sz w:val="20"/>
                <w:szCs w:val="20"/>
              </w:rPr>
            </w:pPr>
            <w:r w:rsidRPr="00EE7C19">
              <w:rPr>
                <w:b/>
                <w:sz w:val="20"/>
                <w:szCs w:val="20"/>
              </w:rPr>
              <w:t>Całkowity koszt zadania</w:t>
            </w:r>
          </w:p>
        </w:tc>
        <w:tc>
          <w:tcPr>
            <w:tcW w:w="1134" w:type="dxa"/>
            <w:shd w:val="clear" w:color="auto" w:fill="D9D9D9" w:themeFill="background1" w:themeFillShade="D9"/>
          </w:tcPr>
          <w:p w:rsidR="001404E5" w:rsidRPr="00EE7C19" w:rsidRDefault="001404E5" w:rsidP="00CD74A4">
            <w:pPr>
              <w:rPr>
                <w:b/>
                <w:sz w:val="20"/>
                <w:szCs w:val="20"/>
              </w:rPr>
            </w:pPr>
            <w:r w:rsidRPr="00EE7C19">
              <w:rPr>
                <w:b/>
                <w:sz w:val="20"/>
                <w:szCs w:val="20"/>
              </w:rPr>
              <w:t>Kwota wsparcia udzielonego przez Gminę</w:t>
            </w:r>
          </w:p>
        </w:tc>
        <w:tc>
          <w:tcPr>
            <w:tcW w:w="1167" w:type="dxa"/>
            <w:shd w:val="clear" w:color="auto" w:fill="D9D9D9" w:themeFill="background1" w:themeFillShade="D9"/>
          </w:tcPr>
          <w:p w:rsidR="001404E5" w:rsidRPr="00EE7C19" w:rsidRDefault="001404E5" w:rsidP="00CD74A4">
            <w:pPr>
              <w:rPr>
                <w:b/>
                <w:sz w:val="20"/>
                <w:szCs w:val="20"/>
              </w:rPr>
            </w:pPr>
            <w:r w:rsidRPr="00EE7C19">
              <w:rPr>
                <w:b/>
                <w:sz w:val="20"/>
                <w:szCs w:val="20"/>
              </w:rPr>
              <w:t xml:space="preserve">Wykorzystana dotacja </w:t>
            </w:r>
          </w:p>
        </w:tc>
      </w:tr>
      <w:tr w:rsidR="001404E5" w:rsidRPr="00D458AB" w:rsidTr="00CD74A4">
        <w:tc>
          <w:tcPr>
            <w:tcW w:w="567" w:type="dxa"/>
          </w:tcPr>
          <w:p w:rsidR="001404E5" w:rsidRPr="00D458AB" w:rsidRDefault="001404E5" w:rsidP="00CD74A4">
            <w:pPr>
              <w:rPr>
                <w:sz w:val="20"/>
                <w:szCs w:val="20"/>
              </w:rPr>
            </w:pPr>
          </w:p>
          <w:p w:rsidR="001404E5" w:rsidRPr="00D458AB" w:rsidRDefault="001404E5" w:rsidP="00CD74A4">
            <w:pPr>
              <w:rPr>
                <w:sz w:val="20"/>
                <w:szCs w:val="20"/>
              </w:rPr>
            </w:pPr>
            <w:r w:rsidRPr="00D458AB">
              <w:rPr>
                <w:sz w:val="20"/>
                <w:szCs w:val="20"/>
              </w:rPr>
              <w:t>1.</w:t>
            </w:r>
          </w:p>
        </w:tc>
        <w:tc>
          <w:tcPr>
            <w:tcW w:w="1526" w:type="dxa"/>
          </w:tcPr>
          <w:p w:rsidR="001404E5" w:rsidRPr="00D458AB" w:rsidRDefault="001404E5" w:rsidP="001404E5">
            <w:pPr>
              <w:rPr>
                <w:sz w:val="20"/>
                <w:szCs w:val="20"/>
              </w:rPr>
            </w:pPr>
            <w:r>
              <w:rPr>
                <w:sz w:val="20"/>
                <w:szCs w:val="20"/>
              </w:rPr>
              <w:t xml:space="preserve">Ochotnicza Straż Pożarna we Fromborku ul. Braniewska 5a, 14-530 Frombork </w:t>
            </w:r>
            <w:r w:rsidRPr="00D458AB">
              <w:rPr>
                <w:sz w:val="20"/>
                <w:szCs w:val="20"/>
              </w:rPr>
              <w:t xml:space="preserve"> </w:t>
            </w:r>
          </w:p>
        </w:tc>
        <w:tc>
          <w:tcPr>
            <w:tcW w:w="1573" w:type="dxa"/>
          </w:tcPr>
          <w:p w:rsidR="001404E5" w:rsidRPr="00D458AB" w:rsidRDefault="001404E5" w:rsidP="001404E5">
            <w:pPr>
              <w:rPr>
                <w:sz w:val="20"/>
                <w:szCs w:val="20"/>
              </w:rPr>
            </w:pPr>
            <w:r w:rsidRPr="00D458AB">
              <w:rPr>
                <w:sz w:val="20"/>
                <w:szCs w:val="20"/>
              </w:rPr>
              <w:t>„</w:t>
            </w:r>
            <w:r>
              <w:rPr>
                <w:sz w:val="20"/>
                <w:szCs w:val="20"/>
              </w:rPr>
              <w:t>Historia, bezpieczeństwo, sport, ratownictwo, czyli strażacy w akcji</w:t>
            </w:r>
            <w:r w:rsidRPr="00D458AB">
              <w:rPr>
                <w:sz w:val="20"/>
                <w:szCs w:val="20"/>
              </w:rPr>
              <w:t xml:space="preserve"> ”</w:t>
            </w:r>
          </w:p>
        </w:tc>
        <w:tc>
          <w:tcPr>
            <w:tcW w:w="1843" w:type="dxa"/>
          </w:tcPr>
          <w:p w:rsidR="001404E5" w:rsidRPr="00D458AB" w:rsidRDefault="001404E5" w:rsidP="00CD74A4">
            <w:pPr>
              <w:rPr>
                <w:bCs/>
                <w:sz w:val="20"/>
                <w:szCs w:val="20"/>
              </w:rPr>
            </w:pPr>
            <w:r w:rsidRPr="00D458AB">
              <w:rPr>
                <w:bCs/>
                <w:sz w:val="20"/>
                <w:szCs w:val="20"/>
              </w:rPr>
              <w:t>Zadanie z zakresu porz</w:t>
            </w:r>
            <w:r w:rsidRPr="00D458AB">
              <w:rPr>
                <w:sz w:val="20"/>
                <w:szCs w:val="20"/>
              </w:rPr>
              <w:t>ą</w:t>
            </w:r>
            <w:r w:rsidRPr="00D458AB">
              <w:rPr>
                <w:bCs/>
                <w:sz w:val="20"/>
                <w:szCs w:val="20"/>
              </w:rPr>
              <w:t>dku i bezpiecze</w:t>
            </w:r>
            <w:r w:rsidRPr="00D458AB">
              <w:rPr>
                <w:sz w:val="20"/>
                <w:szCs w:val="20"/>
              </w:rPr>
              <w:t>ń</w:t>
            </w:r>
            <w:r w:rsidRPr="00D458AB">
              <w:rPr>
                <w:bCs/>
                <w:sz w:val="20"/>
                <w:szCs w:val="20"/>
              </w:rPr>
              <w:t>stwa publicznego</w:t>
            </w:r>
          </w:p>
          <w:p w:rsidR="001404E5" w:rsidRPr="00D458AB" w:rsidRDefault="001404E5" w:rsidP="00CD74A4">
            <w:pPr>
              <w:rPr>
                <w:sz w:val="20"/>
                <w:szCs w:val="20"/>
              </w:rPr>
            </w:pPr>
          </w:p>
        </w:tc>
        <w:tc>
          <w:tcPr>
            <w:tcW w:w="1276" w:type="dxa"/>
          </w:tcPr>
          <w:p w:rsidR="001404E5" w:rsidRPr="00D458AB" w:rsidRDefault="001404E5" w:rsidP="00CD74A4">
            <w:pPr>
              <w:rPr>
                <w:sz w:val="20"/>
                <w:szCs w:val="20"/>
              </w:rPr>
            </w:pPr>
            <w:r>
              <w:rPr>
                <w:sz w:val="20"/>
                <w:szCs w:val="20"/>
              </w:rPr>
              <w:t>9 240</w:t>
            </w:r>
            <w:r w:rsidRPr="00D458AB">
              <w:rPr>
                <w:sz w:val="20"/>
                <w:szCs w:val="20"/>
              </w:rPr>
              <w:t xml:space="preserve"> zł</w:t>
            </w:r>
          </w:p>
        </w:tc>
        <w:tc>
          <w:tcPr>
            <w:tcW w:w="1134" w:type="dxa"/>
          </w:tcPr>
          <w:p w:rsidR="001404E5" w:rsidRPr="00D458AB" w:rsidRDefault="001404E5" w:rsidP="00CD74A4">
            <w:pPr>
              <w:rPr>
                <w:sz w:val="20"/>
                <w:szCs w:val="20"/>
              </w:rPr>
            </w:pPr>
            <w:r w:rsidRPr="00D458AB">
              <w:rPr>
                <w:sz w:val="20"/>
                <w:szCs w:val="20"/>
              </w:rPr>
              <w:t>4 000 zł</w:t>
            </w:r>
          </w:p>
        </w:tc>
        <w:tc>
          <w:tcPr>
            <w:tcW w:w="1167" w:type="dxa"/>
          </w:tcPr>
          <w:p w:rsidR="001404E5" w:rsidRPr="0018695B" w:rsidRDefault="0018695B" w:rsidP="00CD74A4">
            <w:pPr>
              <w:rPr>
                <w:sz w:val="20"/>
                <w:szCs w:val="20"/>
              </w:rPr>
            </w:pPr>
            <w:r w:rsidRPr="0018695B">
              <w:rPr>
                <w:sz w:val="20"/>
                <w:szCs w:val="20"/>
              </w:rPr>
              <w:t>0</w:t>
            </w:r>
            <w:r w:rsidR="001404E5" w:rsidRPr="0018695B">
              <w:rPr>
                <w:sz w:val="20"/>
                <w:szCs w:val="20"/>
              </w:rPr>
              <w:t xml:space="preserve"> zł</w:t>
            </w:r>
          </w:p>
        </w:tc>
      </w:tr>
      <w:tr w:rsidR="001404E5" w:rsidRPr="00D458AB" w:rsidTr="00CD74A4">
        <w:tc>
          <w:tcPr>
            <w:tcW w:w="567" w:type="dxa"/>
          </w:tcPr>
          <w:p w:rsidR="001404E5" w:rsidRPr="00D458AB" w:rsidRDefault="001404E5" w:rsidP="00CD74A4">
            <w:pPr>
              <w:rPr>
                <w:sz w:val="20"/>
                <w:szCs w:val="20"/>
              </w:rPr>
            </w:pPr>
            <w:r w:rsidRPr="00D458AB">
              <w:rPr>
                <w:sz w:val="20"/>
                <w:szCs w:val="20"/>
              </w:rPr>
              <w:t>2.</w:t>
            </w:r>
          </w:p>
        </w:tc>
        <w:tc>
          <w:tcPr>
            <w:tcW w:w="1526" w:type="dxa"/>
          </w:tcPr>
          <w:p w:rsidR="001404E5" w:rsidRPr="00D458AB" w:rsidRDefault="001404E5" w:rsidP="00CD74A4">
            <w:pPr>
              <w:rPr>
                <w:sz w:val="20"/>
                <w:szCs w:val="20"/>
              </w:rPr>
            </w:pPr>
            <w:r w:rsidRPr="00D458AB">
              <w:rPr>
                <w:sz w:val="20"/>
                <w:szCs w:val="20"/>
              </w:rPr>
              <w:t>Polski Związek Emerytów, Rencistów i Inwalidów Zarząd Rejonowy z siedzibą w Braniewie oddział we Fromborku</w:t>
            </w:r>
          </w:p>
        </w:tc>
        <w:tc>
          <w:tcPr>
            <w:tcW w:w="1573" w:type="dxa"/>
          </w:tcPr>
          <w:p w:rsidR="001404E5" w:rsidRPr="00D458AB" w:rsidRDefault="001404E5" w:rsidP="001404E5">
            <w:pPr>
              <w:rPr>
                <w:sz w:val="20"/>
                <w:szCs w:val="20"/>
              </w:rPr>
            </w:pPr>
            <w:r w:rsidRPr="00D458AB">
              <w:rPr>
                <w:sz w:val="20"/>
                <w:szCs w:val="20"/>
              </w:rPr>
              <w:t>„</w:t>
            </w:r>
            <w:r>
              <w:rPr>
                <w:sz w:val="20"/>
                <w:szCs w:val="20"/>
              </w:rPr>
              <w:t>Nie przejmuj się latami one lecą razem z nami”</w:t>
            </w:r>
          </w:p>
        </w:tc>
        <w:tc>
          <w:tcPr>
            <w:tcW w:w="1843" w:type="dxa"/>
          </w:tcPr>
          <w:p w:rsidR="001404E5" w:rsidRPr="00D458AB" w:rsidRDefault="001404E5" w:rsidP="00CD74A4">
            <w:pPr>
              <w:rPr>
                <w:sz w:val="20"/>
                <w:szCs w:val="20"/>
              </w:rPr>
            </w:pPr>
            <w:r w:rsidRPr="00D458AB">
              <w:rPr>
                <w:bCs/>
                <w:iCs/>
                <w:sz w:val="20"/>
                <w:szCs w:val="20"/>
              </w:rPr>
              <w:t>Zadanie z zakresu działalności na rzecz osób w wieku emerytalnym</w:t>
            </w:r>
          </w:p>
        </w:tc>
        <w:tc>
          <w:tcPr>
            <w:tcW w:w="1276" w:type="dxa"/>
          </w:tcPr>
          <w:p w:rsidR="001404E5" w:rsidRPr="00D458AB" w:rsidRDefault="001404E5" w:rsidP="00CD74A4">
            <w:pPr>
              <w:rPr>
                <w:sz w:val="20"/>
                <w:szCs w:val="20"/>
              </w:rPr>
            </w:pPr>
            <w:r>
              <w:rPr>
                <w:sz w:val="20"/>
                <w:szCs w:val="20"/>
              </w:rPr>
              <w:t xml:space="preserve">3 550 </w:t>
            </w:r>
            <w:r w:rsidRPr="00D458AB">
              <w:rPr>
                <w:sz w:val="20"/>
                <w:szCs w:val="20"/>
              </w:rPr>
              <w:t xml:space="preserve"> zł</w:t>
            </w:r>
          </w:p>
        </w:tc>
        <w:tc>
          <w:tcPr>
            <w:tcW w:w="1134" w:type="dxa"/>
          </w:tcPr>
          <w:p w:rsidR="001404E5" w:rsidRPr="00D458AB" w:rsidRDefault="001404E5" w:rsidP="00CD74A4">
            <w:pPr>
              <w:rPr>
                <w:sz w:val="20"/>
                <w:szCs w:val="20"/>
              </w:rPr>
            </w:pPr>
            <w:r w:rsidRPr="00D458AB">
              <w:rPr>
                <w:sz w:val="20"/>
                <w:szCs w:val="20"/>
              </w:rPr>
              <w:t>2 000 zł</w:t>
            </w:r>
          </w:p>
        </w:tc>
        <w:tc>
          <w:tcPr>
            <w:tcW w:w="1167" w:type="dxa"/>
          </w:tcPr>
          <w:p w:rsidR="001404E5" w:rsidRPr="0018695B" w:rsidRDefault="001404E5" w:rsidP="00CD74A4">
            <w:pPr>
              <w:rPr>
                <w:sz w:val="20"/>
                <w:szCs w:val="20"/>
              </w:rPr>
            </w:pPr>
            <w:r w:rsidRPr="0018695B">
              <w:rPr>
                <w:sz w:val="20"/>
                <w:szCs w:val="20"/>
              </w:rPr>
              <w:t>0 zł</w:t>
            </w:r>
          </w:p>
        </w:tc>
      </w:tr>
      <w:tr w:rsidR="001404E5" w:rsidRPr="00D458AB" w:rsidTr="00CD74A4">
        <w:tc>
          <w:tcPr>
            <w:tcW w:w="567" w:type="dxa"/>
          </w:tcPr>
          <w:p w:rsidR="001404E5" w:rsidRPr="00D458AB" w:rsidRDefault="001404E5" w:rsidP="00CD74A4">
            <w:pPr>
              <w:rPr>
                <w:sz w:val="20"/>
                <w:szCs w:val="20"/>
              </w:rPr>
            </w:pPr>
            <w:r w:rsidRPr="00D458AB">
              <w:rPr>
                <w:sz w:val="20"/>
                <w:szCs w:val="20"/>
              </w:rPr>
              <w:t>3.</w:t>
            </w:r>
          </w:p>
        </w:tc>
        <w:tc>
          <w:tcPr>
            <w:tcW w:w="1526" w:type="dxa"/>
          </w:tcPr>
          <w:p w:rsidR="001404E5" w:rsidRPr="00D458AB" w:rsidRDefault="001404E5" w:rsidP="00CD74A4">
            <w:pPr>
              <w:rPr>
                <w:sz w:val="20"/>
                <w:szCs w:val="20"/>
              </w:rPr>
            </w:pPr>
            <w:r w:rsidRPr="00D458AB">
              <w:rPr>
                <w:sz w:val="20"/>
                <w:szCs w:val="20"/>
              </w:rPr>
              <w:t xml:space="preserve">Polski Związek Emerytów, Rencistów i Inwalidów Zarząd Rejonowy z siedzibą w Braniewie oddział we Fromborku </w:t>
            </w:r>
          </w:p>
        </w:tc>
        <w:tc>
          <w:tcPr>
            <w:tcW w:w="1573" w:type="dxa"/>
          </w:tcPr>
          <w:p w:rsidR="001404E5" w:rsidRPr="00D458AB" w:rsidRDefault="001404E5" w:rsidP="00CD74A4">
            <w:pPr>
              <w:rPr>
                <w:sz w:val="20"/>
                <w:szCs w:val="20"/>
              </w:rPr>
            </w:pPr>
            <w:r w:rsidRPr="00D458AB">
              <w:rPr>
                <w:sz w:val="20"/>
                <w:szCs w:val="20"/>
              </w:rPr>
              <w:t xml:space="preserve">„Piękna nasza Polska cała </w:t>
            </w:r>
          </w:p>
          <w:p w:rsidR="001404E5" w:rsidRPr="00D458AB" w:rsidRDefault="001404E5" w:rsidP="00CD74A4">
            <w:pPr>
              <w:rPr>
                <w:sz w:val="20"/>
                <w:szCs w:val="20"/>
              </w:rPr>
            </w:pPr>
            <w:r w:rsidRPr="00D458AB">
              <w:rPr>
                <w:sz w:val="20"/>
                <w:szCs w:val="20"/>
              </w:rPr>
              <w:t>- cześć dalsza VI</w:t>
            </w:r>
            <w:r>
              <w:rPr>
                <w:sz w:val="20"/>
                <w:szCs w:val="20"/>
              </w:rPr>
              <w:t>I</w:t>
            </w:r>
            <w:r w:rsidRPr="00D458AB">
              <w:rPr>
                <w:sz w:val="20"/>
                <w:szCs w:val="20"/>
              </w:rPr>
              <w:t>”</w:t>
            </w:r>
          </w:p>
        </w:tc>
        <w:tc>
          <w:tcPr>
            <w:tcW w:w="1843" w:type="dxa"/>
          </w:tcPr>
          <w:p w:rsidR="001404E5" w:rsidRPr="00D458AB" w:rsidRDefault="001404E5" w:rsidP="00CD74A4">
            <w:pPr>
              <w:rPr>
                <w:sz w:val="20"/>
                <w:szCs w:val="20"/>
              </w:rPr>
            </w:pPr>
            <w:r w:rsidRPr="00D458AB">
              <w:rPr>
                <w:bCs/>
                <w:sz w:val="20"/>
                <w:szCs w:val="20"/>
              </w:rPr>
              <w:t>Zadanie z zakresu turystyki i krajoznawstwa</w:t>
            </w:r>
          </w:p>
        </w:tc>
        <w:tc>
          <w:tcPr>
            <w:tcW w:w="1276" w:type="dxa"/>
          </w:tcPr>
          <w:p w:rsidR="001404E5" w:rsidRPr="00D458AB" w:rsidRDefault="001404E5" w:rsidP="001404E5">
            <w:pPr>
              <w:rPr>
                <w:sz w:val="20"/>
                <w:szCs w:val="20"/>
              </w:rPr>
            </w:pPr>
            <w:r>
              <w:rPr>
                <w:sz w:val="20"/>
                <w:szCs w:val="20"/>
              </w:rPr>
              <w:t>4 450</w:t>
            </w:r>
            <w:r w:rsidRPr="00D458AB">
              <w:rPr>
                <w:sz w:val="20"/>
                <w:szCs w:val="20"/>
              </w:rPr>
              <w:t xml:space="preserve"> zł</w:t>
            </w:r>
          </w:p>
        </w:tc>
        <w:tc>
          <w:tcPr>
            <w:tcW w:w="1134" w:type="dxa"/>
          </w:tcPr>
          <w:p w:rsidR="001404E5" w:rsidRPr="00D458AB" w:rsidRDefault="001404E5" w:rsidP="00CD74A4">
            <w:pPr>
              <w:rPr>
                <w:sz w:val="20"/>
                <w:szCs w:val="20"/>
              </w:rPr>
            </w:pPr>
            <w:r w:rsidRPr="00D458AB">
              <w:rPr>
                <w:sz w:val="20"/>
                <w:szCs w:val="20"/>
              </w:rPr>
              <w:t>2 000 zł</w:t>
            </w:r>
          </w:p>
        </w:tc>
        <w:tc>
          <w:tcPr>
            <w:tcW w:w="1167" w:type="dxa"/>
          </w:tcPr>
          <w:p w:rsidR="001404E5" w:rsidRPr="0018695B" w:rsidRDefault="001404E5" w:rsidP="00CD74A4">
            <w:pPr>
              <w:rPr>
                <w:sz w:val="20"/>
                <w:szCs w:val="20"/>
              </w:rPr>
            </w:pPr>
            <w:r w:rsidRPr="0018695B">
              <w:rPr>
                <w:sz w:val="20"/>
                <w:szCs w:val="20"/>
              </w:rPr>
              <w:t>0 zł</w:t>
            </w:r>
          </w:p>
        </w:tc>
      </w:tr>
      <w:tr w:rsidR="001404E5" w:rsidRPr="00D458AB" w:rsidTr="00CD74A4">
        <w:tc>
          <w:tcPr>
            <w:tcW w:w="567" w:type="dxa"/>
          </w:tcPr>
          <w:p w:rsidR="001404E5" w:rsidRPr="00D458AB" w:rsidRDefault="0018695B" w:rsidP="00CD74A4">
            <w:pPr>
              <w:rPr>
                <w:sz w:val="20"/>
                <w:szCs w:val="20"/>
              </w:rPr>
            </w:pPr>
            <w:r>
              <w:rPr>
                <w:sz w:val="20"/>
                <w:szCs w:val="20"/>
              </w:rPr>
              <w:t>4</w:t>
            </w:r>
            <w:r w:rsidR="001404E5" w:rsidRPr="00D458AB">
              <w:rPr>
                <w:sz w:val="20"/>
                <w:szCs w:val="20"/>
              </w:rPr>
              <w:t xml:space="preserve">. </w:t>
            </w:r>
          </w:p>
        </w:tc>
        <w:tc>
          <w:tcPr>
            <w:tcW w:w="1526" w:type="dxa"/>
          </w:tcPr>
          <w:p w:rsidR="001404E5" w:rsidRDefault="001404E5" w:rsidP="00CD74A4">
            <w:pPr>
              <w:rPr>
                <w:sz w:val="20"/>
                <w:szCs w:val="20"/>
              </w:rPr>
            </w:pPr>
            <w:r w:rsidRPr="00D458AB">
              <w:rPr>
                <w:sz w:val="20"/>
                <w:szCs w:val="20"/>
              </w:rPr>
              <w:t>Klub Sportowy „Zalew Frombork”</w:t>
            </w:r>
          </w:p>
          <w:p w:rsidR="001404E5" w:rsidRPr="00D458AB" w:rsidRDefault="001404E5" w:rsidP="00CD74A4">
            <w:pPr>
              <w:rPr>
                <w:sz w:val="20"/>
                <w:szCs w:val="20"/>
              </w:rPr>
            </w:pPr>
            <w:r>
              <w:rPr>
                <w:sz w:val="20"/>
                <w:szCs w:val="20"/>
              </w:rPr>
              <w:t xml:space="preserve">ul. Leśna 28, 14-530 Frombork </w:t>
            </w:r>
          </w:p>
        </w:tc>
        <w:tc>
          <w:tcPr>
            <w:tcW w:w="1573" w:type="dxa"/>
          </w:tcPr>
          <w:p w:rsidR="001404E5" w:rsidRPr="00D458AB" w:rsidRDefault="00977DEB" w:rsidP="00CD74A4">
            <w:pPr>
              <w:rPr>
                <w:sz w:val="20"/>
                <w:szCs w:val="20"/>
              </w:rPr>
            </w:pPr>
            <w:r>
              <w:rPr>
                <w:sz w:val="20"/>
                <w:szCs w:val="20"/>
              </w:rPr>
              <w:t>„</w:t>
            </w:r>
            <w:r w:rsidR="001404E5" w:rsidRPr="00D458AB">
              <w:rPr>
                <w:sz w:val="20"/>
                <w:szCs w:val="20"/>
              </w:rPr>
              <w:t>Szkolenie dzieci i młodzieży oraz współzawodnictwo w piłce nożnej</w:t>
            </w:r>
            <w:r w:rsidR="001404E5">
              <w:rPr>
                <w:sz w:val="20"/>
                <w:szCs w:val="20"/>
              </w:rPr>
              <w:t xml:space="preserve"> 2020</w:t>
            </w:r>
            <w:r>
              <w:rPr>
                <w:sz w:val="20"/>
                <w:szCs w:val="20"/>
              </w:rPr>
              <w:t>”</w:t>
            </w:r>
          </w:p>
        </w:tc>
        <w:tc>
          <w:tcPr>
            <w:tcW w:w="1843" w:type="dxa"/>
          </w:tcPr>
          <w:p w:rsidR="001404E5" w:rsidRPr="00D458AB" w:rsidRDefault="001404E5" w:rsidP="00CD74A4">
            <w:pPr>
              <w:shd w:val="clear" w:color="auto" w:fill="FFFFFF"/>
              <w:tabs>
                <w:tab w:val="left" w:pos="284"/>
              </w:tabs>
              <w:autoSpaceDE w:val="0"/>
              <w:autoSpaceDN w:val="0"/>
              <w:rPr>
                <w:bCs/>
                <w:iCs/>
                <w:sz w:val="20"/>
                <w:szCs w:val="20"/>
              </w:rPr>
            </w:pPr>
            <w:r w:rsidRPr="00D458AB">
              <w:rPr>
                <w:bCs/>
                <w:sz w:val="20"/>
                <w:szCs w:val="20"/>
              </w:rPr>
              <w:t>Zadanie z zakresu wspierania i upowszechniania kultury fizycznej</w:t>
            </w:r>
          </w:p>
          <w:p w:rsidR="001404E5" w:rsidRPr="00D458AB" w:rsidRDefault="001404E5" w:rsidP="00CD74A4">
            <w:pPr>
              <w:shd w:val="clear" w:color="auto" w:fill="FFFFFF"/>
              <w:tabs>
                <w:tab w:val="left" w:pos="284"/>
              </w:tabs>
              <w:autoSpaceDE w:val="0"/>
              <w:autoSpaceDN w:val="0"/>
              <w:rPr>
                <w:bCs/>
                <w:sz w:val="20"/>
                <w:szCs w:val="20"/>
              </w:rPr>
            </w:pPr>
          </w:p>
        </w:tc>
        <w:tc>
          <w:tcPr>
            <w:tcW w:w="1276" w:type="dxa"/>
          </w:tcPr>
          <w:p w:rsidR="001404E5" w:rsidRPr="00D458AB" w:rsidRDefault="001404E5" w:rsidP="00CD74A4">
            <w:pPr>
              <w:rPr>
                <w:sz w:val="20"/>
                <w:szCs w:val="20"/>
              </w:rPr>
            </w:pPr>
            <w:r>
              <w:rPr>
                <w:sz w:val="20"/>
                <w:szCs w:val="20"/>
              </w:rPr>
              <w:t xml:space="preserve">22 980 </w:t>
            </w:r>
            <w:r w:rsidRPr="00D458AB">
              <w:rPr>
                <w:sz w:val="20"/>
                <w:szCs w:val="20"/>
              </w:rPr>
              <w:t>zł</w:t>
            </w:r>
          </w:p>
        </w:tc>
        <w:tc>
          <w:tcPr>
            <w:tcW w:w="1134" w:type="dxa"/>
          </w:tcPr>
          <w:p w:rsidR="001404E5" w:rsidRPr="00D458AB" w:rsidRDefault="001404E5" w:rsidP="00CD74A4">
            <w:pPr>
              <w:rPr>
                <w:sz w:val="20"/>
                <w:szCs w:val="20"/>
              </w:rPr>
            </w:pPr>
            <w:r>
              <w:rPr>
                <w:sz w:val="20"/>
                <w:szCs w:val="20"/>
              </w:rPr>
              <w:t>20 000</w:t>
            </w:r>
            <w:r w:rsidRPr="00D458AB">
              <w:rPr>
                <w:sz w:val="20"/>
                <w:szCs w:val="20"/>
              </w:rPr>
              <w:t xml:space="preserve">  zł</w:t>
            </w:r>
          </w:p>
        </w:tc>
        <w:tc>
          <w:tcPr>
            <w:tcW w:w="1167" w:type="dxa"/>
          </w:tcPr>
          <w:p w:rsidR="001404E5" w:rsidRPr="0018695B" w:rsidRDefault="001404E5" w:rsidP="00CD74A4">
            <w:pPr>
              <w:rPr>
                <w:sz w:val="20"/>
                <w:szCs w:val="20"/>
              </w:rPr>
            </w:pPr>
            <w:r w:rsidRPr="0018695B">
              <w:rPr>
                <w:sz w:val="20"/>
                <w:szCs w:val="20"/>
              </w:rPr>
              <w:t>20 000 zł</w:t>
            </w:r>
          </w:p>
        </w:tc>
      </w:tr>
    </w:tbl>
    <w:p w:rsidR="009B66B6" w:rsidRDefault="009B66B6" w:rsidP="009B66B6">
      <w:pPr>
        <w:pStyle w:val="Default"/>
        <w:spacing w:line="360" w:lineRule="auto"/>
        <w:ind w:firstLine="709"/>
        <w:jc w:val="both"/>
        <w:rPr>
          <w:sz w:val="23"/>
          <w:szCs w:val="23"/>
        </w:rPr>
      </w:pPr>
    </w:p>
    <w:p w:rsidR="0018695B" w:rsidRPr="00697139" w:rsidRDefault="001621A8" w:rsidP="004F6B43">
      <w:pPr>
        <w:pStyle w:val="Default"/>
        <w:spacing w:line="360" w:lineRule="auto"/>
        <w:ind w:firstLine="709"/>
        <w:jc w:val="both"/>
        <w:rPr>
          <w:rFonts w:ascii="Times New Roman" w:hAnsi="Times New Roman" w:cs="Times New Roman"/>
          <w:bCs/>
        </w:rPr>
      </w:pPr>
      <w:r w:rsidRPr="00697139">
        <w:rPr>
          <w:rFonts w:ascii="Times New Roman" w:hAnsi="Times New Roman" w:cs="Times New Roman"/>
          <w:bCs/>
        </w:rPr>
        <w:t>W związku</w:t>
      </w:r>
      <w:r w:rsidR="00977DEB">
        <w:rPr>
          <w:rFonts w:ascii="Times New Roman" w:hAnsi="Times New Roman" w:cs="Times New Roman"/>
          <w:bCs/>
        </w:rPr>
        <w:t xml:space="preserve"> z</w:t>
      </w:r>
      <w:r w:rsidRPr="00697139">
        <w:rPr>
          <w:rFonts w:ascii="Times New Roman" w:hAnsi="Times New Roman" w:cs="Times New Roman"/>
          <w:bCs/>
        </w:rPr>
        <w:t xml:space="preserve"> panującą pandemią </w:t>
      </w:r>
      <w:proofErr w:type="spellStart"/>
      <w:r w:rsidRPr="00697139">
        <w:rPr>
          <w:rFonts w:ascii="Times New Roman" w:hAnsi="Times New Roman" w:cs="Times New Roman"/>
          <w:bCs/>
        </w:rPr>
        <w:t>koronowirusa</w:t>
      </w:r>
      <w:proofErr w:type="spellEnd"/>
      <w:r w:rsidRPr="00697139">
        <w:rPr>
          <w:rFonts w:ascii="Times New Roman" w:hAnsi="Times New Roman" w:cs="Times New Roman"/>
          <w:bCs/>
        </w:rPr>
        <w:t xml:space="preserve"> Sars-CoV-2 i wprowadzonymi</w:t>
      </w:r>
      <w:r w:rsidR="00977DEB" w:rsidRPr="00977DEB">
        <w:rPr>
          <w:rFonts w:ascii="Times New Roman" w:hAnsi="Times New Roman" w:cs="Times New Roman"/>
          <w:bCs/>
        </w:rPr>
        <w:t xml:space="preserve"> </w:t>
      </w:r>
      <w:r w:rsidR="00977DEB" w:rsidRPr="00697139">
        <w:rPr>
          <w:rFonts w:ascii="Times New Roman" w:hAnsi="Times New Roman" w:cs="Times New Roman"/>
          <w:bCs/>
        </w:rPr>
        <w:t>obostrzeniami</w:t>
      </w:r>
      <w:r w:rsidR="0014688A">
        <w:rPr>
          <w:rFonts w:ascii="Times New Roman" w:hAnsi="Times New Roman" w:cs="Times New Roman"/>
          <w:bCs/>
        </w:rPr>
        <w:t>,</w:t>
      </w:r>
      <w:r w:rsidR="00697139" w:rsidRPr="00697139">
        <w:rPr>
          <w:rFonts w:ascii="Times New Roman" w:hAnsi="Times New Roman" w:cs="Times New Roman"/>
          <w:bCs/>
        </w:rPr>
        <w:t xml:space="preserve"> </w:t>
      </w:r>
      <w:r w:rsidR="00697139" w:rsidRPr="00697139">
        <w:rPr>
          <w:rFonts w:ascii="Times New Roman" w:hAnsi="Times New Roman" w:cs="Times New Roman"/>
        </w:rPr>
        <w:t xml:space="preserve">rozporządzeniem Rady Ministrów z </w:t>
      </w:r>
      <w:r w:rsidR="0071086E">
        <w:rPr>
          <w:rFonts w:ascii="Times New Roman" w:hAnsi="Times New Roman" w:cs="Times New Roman"/>
        </w:rPr>
        <w:t>31</w:t>
      </w:r>
      <w:r w:rsidR="00697139" w:rsidRPr="00697139">
        <w:rPr>
          <w:rFonts w:ascii="Times New Roman" w:hAnsi="Times New Roman" w:cs="Times New Roman"/>
        </w:rPr>
        <w:t xml:space="preserve"> marca 202</w:t>
      </w:r>
      <w:r w:rsidR="0071086E">
        <w:rPr>
          <w:rFonts w:ascii="Times New Roman" w:hAnsi="Times New Roman" w:cs="Times New Roman"/>
        </w:rPr>
        <w:t>0</w:t>
      </w:r>
      <w:r w:rsidR="00697139" w:rsidRPr="00697139">
        <w:rPr>
          <w:rFonts w:ascii="Times New Roman" w:hAnsi="Times New Roman" w:cs="Times New Roman"/>
        </w:rPr>
        <w:t xml:space="preserve"> r</w:t>
      </w:r>
      <w:r w:rsidR="00697139">
        <w:rPr>
          <w:rFonts w:ascii="Times New Roman" w:hAnsi="Times New Roman" w:cs="Times New Roman"/>
        </w:rPr>
        <w:t>oku</w:t>
      </w:r>
      <w:r w:rsidR="00697139" w:rsidRPr="00697139">
        <w:rPr>
          <w:rFonts w:ascii="Times New Roman" w:hAnsi="Times New Roman" w:cs="Times New Roman"/>
        </w:rPr>
        <w:t xml:space="preserve"> w sprawie </w:t>
      </w:r>
      <w:r w:rsidR="00697139" w:rsidRPr="00697139">
        <w:rPr>
          <w:rFonts w:ascii="Times New Roman" w:hAnsi="Times New Roman" w:cs="Times New Roman"/>
        </w:rPr>
        <w:lastRenderedPageBreak/>
        <w:t>ustanowienia określonych ograniczeń, nakazów i zakazów w związku z wystąpieniem stanu epidem</w:t>
      </w:r>
      <w:r w:rsidR="0014688A">
        <w:rPr>
          <w:rFonts w:ascii="Times New Roman" w:hAnsi="Times New Roman" w:cs="Times New Roman"/>
        </w:rPr>
        <w:t>i</w:t>
      </w:r>
      <w:r w:rsidR="00697139" w:rsidRPr="00697139">
        <w:rPr>
          <w:rFonts w:ascii="Times New Roman" w:hAnsi="Times New Roman" w:cs="Times New Roman"/>
        </w:rPr>
        <w:t>i</w:t>
      </w:r>
      <w:r w:rsidR="0014688A">
        <w:rPr>
          <w:rFonts w:ascii="Times New Roman" w:hAnsi="Times New Roman" w:cs="Times New Roman"/>
        </w:rPr>
        <w:t>,</w:t>
      </w:r>
      <w:r w:rsidRPr="00697139">
        <w:rPr>
          <w:rFonts w:ascii="Times New Roman" w:hAnsi="Times New Roman" w:cs="Times New Roman"/>
          <w:bCs/>
        </w:rPr>
        <w:t xml:space="preserve"> </w:t>
      </w:r>
      <w:r w:rsidR="00977DEB">
        <w:rPr>
          <w:rFonts w:ascii="Times New Roman" w:hAnsi="Times New Roman" w:cs="Times New Roman"/>
          <w:bCs/>
        </w:rPr>
        <w:t>realizacje</w:t>
      </w:r>
      <w:r w:rsidR="00BD7A67" w:rsidRPr="00697139">
        <w:rPr>
          <w:rFonts w:ascii="Times New Roman" w:hAnsi="Times New Roman" w:cs="Times New Roman"/>
          <w:bCs/>
        </w:rPr>
        <w:t xml:space="preserve"> zadań konkursowych nie mogły </w:t>
      </w:r>
      <w:r w:rsidR="00977DEB">
        <w:rPr>
          <w:rFonts w:ascii="Times New Roman" w:hAnsi="Times New Roman" w:cs="Times New Roman"/>
          <w:bCs/>
        </w:rPr>
        <w:t>się odbyć</w:t>
      </w:r>
      <w:r w:rsidR="00697139" w:rsidRPr="00697139">
        <w:rPr>
          <w:rFonts w:ascii="Times New Roman" w:hAnsi="Times New Roman" w:cs="Times New Roman"/>
          <w:bCs/>
        </w:rPr>
        <w:t>.</w:t>
      </w:r>
      <w:r w:rsidR="00BD7A67" w:rsidRPr="00697139">
        <w:rPr>
          <w:rFonts w:ascii="Times New Roman" w:hAnsi="Times New Roman" w:cs="Times New Roman"/>
          <w:bCs/>
        </w:rPr>
        <w:t xml:space="preserve"> </w:t>
      </w:r>
      <w:r w:rsidR="0014688A">
        <w:rPr>
          <w:rFonts w:ascii="Times New Roman" w:hAnsi="Times New Roman" w:cs="Times New Roman"/>
          <w:bCs/>
        </w:rPr>
        <w:t>O</w:t>
      </w:r>
      <w:r w:rsidR="00BD7A67" w:rsidRPr="00697139">
        <w:rPr>
          <w:rFonts w:ascii="Times New Roman" w:hAnsi="Times New Roman" w:cs="Times New Roman"/>
          <w:bCs/>
        </w:rPr>
        <w:t xml:space="preserve">rganizacje </w:t>
      </w:r>
      <w:r w:rsidR="0014688A">
        <w:rPr>
          <w:rFonts w:ascii="Times New Roman" w:hAnsi="Times New Roman" w:cs="Times New Roman"/>
          <w:bCs/>
        </w:rPr>
        <w:t xml:space="preserve">były zmuszone </w:t>
      </w:r>
      <w:r w:rsidR="00BD7A67" w:rsidRPr="00341874">
        <w:rPr>
          <w:rFonts w:ascii="Times New Roman" w:hAnsi="Times New Roman" w:cs="Times New Roman"/>
          <w:bCs/>
        </w:rPr>
        <w:t>rezygn</w:t>
      </w:r>
      <w:r w:rsidR="00977DEB">
        <w:rPr>
          <w:rFonts w:ascii="Times New Roman" w:hAnsi="Times New Roman" w:cs="Times New Roman"/>
          <w:bCs/>
        </w:rPr>
        <w:t>ować</w:t>
      </w:r>
      <w:r w:rsidR="0014688A" w:rsidRPr="00341874">
        <w:rPr>
          <w:rFonts w:ascii="Times New Roman" w:hAnsi="Times New Roman" w:cs="Times New Roman"/>
          <w:bCs/>
        </w:rPr>
        <w:t xml:space="preserve"> </w:t>
      </w:r>
      <w:r w:rsidR="00BD7A67" w:rsidRPr="00341874">
        <w:rPr>
          <w:rFonts w:ascii="Times New Roman" w:hAnsi="Times New Roman" w:cs="Times New Roman"/>
          <w:bCs/>
        </w:rPr>
        <w:t>ze wsparcia finansowego</w:t>
      </w:r>
      <w:r w:rsidR="00341874" w:rsidRPr="00341874">
        <w:rPr>
          <w:rFonts w:ascii="Times New Roman" w:hAnsi="Times New Roman" w:cs="Times New Roman"/>
          <w:bCs/>
        </w:rPr>
        <w:t>. W związku z powyższym zadania z zakresu: porz</w:t>
      </w:r>
      <w:r w:rsidR="00341874" w:rsidRPr="00341874">
        <w:rPr>
          <w:rFonts w:ascii="Times New Roman" w:hAnsi="Times New Roman" w:cs="Times New Roman"/>
        </w:rPr>
        <w:t>ą</w:t>
      </w:r>
      <w:r w:rsidR="00341874" w:rsidRPr="00341874">
        <w:rPr>
          <w:rFonts w:ascii="Times New Roman" w:hAnsi="Times New Roman" w:cs="Times New Roman"/>
          <w:bCs/>
        </w:rPr>
        <w:t xml:space="preserve">dku </w:t>
      </w:r>
      <w:r w:rsidR="00341874">
        <w:rPr>
          <w:rFonts w:ascii="Times New Roman" w:hAnsi="Times New Roman" w:cs="Times New Roman"/>
          <w:bCs/>
        </w:rPr>
        <w:br/>
      </w:r>
      <w:r w:rsidR="00341874" w:rsidRPr="00341874">
        <w:rPr>
          <w:rFonts w:ascii="Times New Roman" w:hAnsi="Times New Roman" w:cs="Times New Roman"/>
          <w:bCs/>
        </w:rPr>
        <w:t>i bezpiecze</w:t>
      </w:r>
      <w:r w:rsidR="00341874" w:rsidRPr="00341874">
        <w:rPr>
          <w:rFonts w:ascii="Times New Roman" w:hAnsi="Times New Roman" w:cs="Times New Roman"/>
        </w:rPr>
        <w:t>ń</w:t>
      </w:r>
      <w:r w:rsidR="00341874" w:rsidRPr="00341874">
        <w:rPr>
          <w:rFonts w:ascii="Times New Roman" w:hAnsi="Times New Roman" w:cs="Times New Roman"/>
          <w:bCs/>
        </w:rPr>
        <w:t>stwa publicznego,</w:t>
      </w:r>
      <w:r w:rsidR="00341874" w:rsidRPr="00341874">
        <w:rPr>
          <w:rFonts w:ascii="Times New Roman" w:hAnsi="Times New Roman" w:cs="Times New Roman"/>
          <w:bCs/>
          <w:iCs/>
        </w:rPr>
        <w:t xml:space="preserve"> działalności na rzecz osób w wieku emerytalnym, </w:t>
      </w:r>
      <w:r w:rsidR="00341874" w:rsidRPr="00341874">
        <w:rPr>
          <w:rFonts w:ascii="Times New Roman" w:hAnsi="Times New Roman" w:cs="Times New Roman"/>
          <w:bCs/>
        </w:rPr>
        <w:t xml:space="preserve">turystyki </w:t>
      </w:r>
      <w:r w:rsidR="00341874">
        <w:rPr>
          <w:rFonts w:ascii="Times New Roman" w:hAnsi="Times New Roman" w:cs="Times New Roman"/>
          <w:bCs/>
        </w:rPr>
        <w:br/>
      </w:r>
      <w:r w:rsidR="00341874" w:rsidRPr="00341874">
        <w:rPr>
          <w:rFonts w:ascii="Times New Roman" w:hAnsi="Times New Roman" w:cs="Times New Roman"/>
          <w:bCs/>
        </w:rPr>
        <w:t xml:space="preserve">i krajoznawstwa nie zostały zrealizowane i środki finansowe zostały zwrócone Zleceniodawcy </w:t>
      </w:r>
      <w:r w:rsidR="00341874" w:rsidRPr="00341874">
        <w:rPr>
          <w:rFonts w:ascii="Times New Roman" w:hAnsi="Times New Roman" w:cs="Times New Roman"/>
        </w:rPr>
        <w:t>zgodnie z umową.</w:t>
      </w:r>
      <w:r w:rsidR="00341874">
        <w:t xml:space="preserve"> </w:t>
      </w:r>
    </w:p>
    <w:p w:rsidR="0014688A" w:rsidRDefault="0014688A" w:rsidP="00341874">
      <w:pPr>
        <w:pStyle w:val="Default"/>
        <w:spacing w:line="360" w:lineRule="auto"/>
        <w:jc w:val="both"/>
      </w:pPr>
    </w:p>
    <w:p w:rsidR="00977DEB" w:rsidRDefault="00977DEB" w:rsidP="00977DEB">
      <w:pPr>
        <w:spacing w:line="360" w:lineRule="auto"/>
        <w:ind w:firstLine="709"/>
        <w:jc w:val="both"/>
      </w:pPr>
      <w:r w:rsidRPr="00D458AB">
        <w:t xml:space="preserve">W ramach przyznanych dotacji </w:t>
      </w:r>
      <w:r>
        <w:t>1</w:t>
      </w:r>
      <w:r w:rsidRPr="00B310AA">
        <w:t xml:space="preserve"> </w:t>
      </w:r>
      <w:r w:rsidRPr="00D458AB">
        <w:t>podmiot prowadząc</w:t>
      </w:r>
      <w:r>
        <w:t>y</w:t>
      </w:r>
      <w:r w:rsidRPr="00D458AB">
        <w:t xml:space="preserve"> działalność pożytku publicznego na terenie Gminy Frombork zrealizował </w:t>
      </w:r>
      <w:r>
        <w:t>1</w:t>
      </w:r>
      <w:r w:rsidRPr="00D458AB">
        <w:t xml:space="preserve"> projekt</w:t>
      </w:r>
      <w:r w:rsidR="0071086E">
        <w:t xml:space="preserve"> tj.</w:t>
      </w:r>
      <w:r w:rsidRPr="00D458AB">
        <w:t xml:space="preserve"> </w:t>
      </w:r>
      <w:r w:rsidRPr="00CD74A4">
        <w:rPr>
          <w:b/>
          <w:bCs/>
        </w:rPr>
        <w:t>Klub Sportowy „</w:t>
      </w:r>
      <w:r w:rsidRPr="00CD74A4">
        <w:rPr>
          <w:b/>
          <w:bCs/>
          <w:i/>
        </w:rPr>
        <w:t>Zalew Frombork</w:t>
      </w:r>
      <w:r w:rsidRPr="00CD74A4">
        <w:rPr>
          <w:bCs/>
        </w:rPr>
        <w:t>” w ramac</w:t>
      </w:r>
      <w:r w:rsidR="0071086E">
        <w:rPr>
          <w:bCs/>
        </w:rPr>
        <w:t>h zadania</w:t>
      </w:r>
      <w:r>
        <w:rPr>
          <w:bCs/>
        </w:rPr>
        <w:t xml:space="preserve"> z zakresu wspierania </w:t>
      </w:r>
      <w:r w:rsidRPr="00CD74A4">
        <w:rPr>
          <w:bCs/>
        </w:rPr>
        <w:t>i upowszechniania kultury fizycznej pt.: „</w:t>
      </w:r>
      <w:r w:rsidRPr="00CD74A4">
        <w:rPr>
          <w:i/>
        </w:rPr>
        <w:t>Szkolenie dzieci i młodzieży oraz współzawodnictwo w piłce nożne</w:t>
      </w:r>
      <w:r w:rsidR="0071086E">
        <w:rPr>
          <w:i/>
        </w:rPr>
        <w:t xml:space="preserve"> 2020</w:t>
      </w:r>
      <w:r w:rsidRPr="00CD74A4">
        <w:t>”</w:t>
      </w:r>
      <w:r w:rsidR="0071086E">
        <w:t>. Z</w:t>
      </w:r>
      <w:r w:rsidRPr="00CD74A4">
        <w:t>organizowa</w:t>
      </w:r>
      <w:r w:rsidR="0071086E">
        <w:t>n</w:t>
      </w:r>
      <w:r w:rsidRPr="00CD74A4">
        <w:t>o treningi dla  czterech grup wiekowych, w których udział wzięły dzieci</w:t>
      </w:r>
      <w:r>
        <w:t>,</w:t>
      </w:r>
      <w:r w:rsidRPr="00CD74A4">
        <w:t xml:space="preserve"> młodzież </w:t>
      </w:r>
      <w:r>
        <w:t xml:space="preserve">i seniorzy </w:t>
      </w:r>
      <w:r>
        <w:br/>
      </w:r>
      <w:r w:rsidRPr="00CD74A4">
        <w:t xml:space="preserve">z </w:t>
      </w:r>
      <w:r>
        <w:t>G</w:t>
      </w:r>
      <w:r w:rsidRPr="00CD74A4">
        <w:t>miny Frombork. Celem realizacji zadań w sferze sportu było pobudzanie społeczności do aktywności fizycznej, poprawy kondycji psychofizycznej, a także propagowanie różnych dyscyplin sportowych jako korzystną alternatywę spędzania czasu wolnego.</w:t>
      </w:r>
      <w:r w:rsidR="0071086E">
        <w:t xml:space="preserve"> Z dotacji  wyposażono szatnie w nowe meble. </w:t>
      </w:r>
    </w:p>
    <w:p w:rsidR="00977DEB" w:rsidRDefault="00977DEB" w:rsidP="00977DEB">
      <w:pPr>
        <w:spacing w:line="360" w:lineRule="auto"/>
        <w:ind w:firstLine="709"/>
        <w:jc w:val="both"/>
      </w:pPr>
    </w:p>
    <w:p w:rsidR="00E62F2B" w:rsidRDefault="004F6B43" w:rsidP="00697139">
      <w:pPr>
        <w:pStyle w:val="Default"/>
        <w:spacing w:line="360" w:lineRule="auto"/>
        <w:ind w:firstLine="709"/>
        <w:jc w:val="both"/>
        <w:rPr>
          <w:rFonts w:ascii="Times New Roman" w:hAnsi="Times New Roman" w:cs="Times New Roman"/>
        </w:rPr>
      </w:pPr>
      <w:r w:rsidRPr="004F6B43">
        <w:rPr>
          <w:rFonts w:ascii="Times New Roman" w:hAnsi="Times New Roman" w:cs="Times New Roman"/>
          <w:bCs/>
        </w:rPr>
        <w:t>Drugi nabór wniosków</w:t>
      </w:r>
      <w:r w:rsidRPr="004F6B43">
        <w:rPr>
          <w:rFonts w:ascii="Times New Roman" w:hAnsi="Times New Roman" w:cs="Times New Roman"/>
          <w:b/>
          <w:bCs/>
        </w:rPr>
        <w:t xml:space="preserve"> </w:t>
      </w:r>
      <w:r w:rsidRPr="004F6B43">
        <w:rPr>
          <w:rFonts w:ascii="Times New Roman" w:hAnsi="Times New Roman" w:cs="Times New Roman"/>
        </w:rPr>
        <w:t>na realizacj</w:t>
      </w:r>
      <w:r w:rsidR="0071086E">
        <w:rPr>
          <w:rFonts w:ascii="Times New Roman" w:hAnsi="Times New Roman" w:cs="Times New Roman"/>
        </w:rPr>
        <w:t>ę</w:t>
      </w:r>
      <w:r w:rsidRPr="004F6B43">
        <w:rPr>
          <w:rFonts w:ascii="Times New Roman" w:hAnsi="Times New Roman" w:cs="Times New Roman"/>
        </w:rPr>
        <w:t xml:space="preserve"> zadania publicznego w zakresie  </w:t>
      </w:r>
      <w:r w:rsidRPr="004F6B43">
        <w:rPr>
          <w:rFonts w:ascii="Times New Roman" w:hAnsi="Times New Roman" w:cs="Times New Roman"/>
          <w:bCs/>
          <w:iCs/>
        </w:rPr>
        <w:t>podtrzymywania i upowszechniania tradycji narodowej, pielęgnowania polskości oraz rozwoju świadomości narodowej, obywatelskiej i kulturowej</w:t>
      </w:r>
      <w:r>
        <w:rPr>
          <w:rFonts w:ascii="Times New Roman" w:hAnsi="Times New Roman" w:cs="Times New Roman"/>
        </w:rPr>
        <w:t xml:space="preserve"> Gminy Frombork w 2020 roku </w:t>
      </w:r>
      <w:r w:rsidRPr="004F6B43">
        <w:rPr>
          <w:rFonts w:ascii="Times New Roman" w:hAnsi="Times New Roman" w:cs="Times New Roman"/>
        </w:rPr>
        <w:t xml:space="preserve">został ogłoszony </w:t>
      </w:r>
      <w:r w:rsidR="00977DEB">
        <w:rPr>
          <w:rFonts w:ascii="Times New Roman" w:hAnsi="Times New Roman" w:cs="Times New Roman"/>
        </w:rPr>
        <w:br/>
      </w:r>
      <w:r>
        <w:rPr>
          <w:rFonts w:ascii="Times New Roman" w:hAnsi="Times New Roman" w:cs="Times New Roman"/>
        </w:rPr>
        <w:t xml:space="preserve">22 maja 2020 roku. </w:t>
      </w:r>
      <w:r w:rsidRPr="004F6B43">
        <w:rPr>
          <w:rFonts w:ascii="Times New Roman" w:hAnsi="Times New Roman" w:cs="Times New Roman"/>
        </w:rPr>
        <w:t xml:space="preserve"> Nabór trwał do </w:t>
      </w:r>
      <w:r>
        <w:rPr>
          <w:rFonts w:ascii="Times New Roman" w:hAnsi="Times New Roman" w:cs="Times New Roman"/>
        </w:rPr>
        <w:t>17 czerwca 2020 roku</w:t>
      </w:r>
      <w:r w:rsidRPr="004F6B43">
        <w:rPr>
          <w:rFonts w:ascii="Times New Roman" w:hAnsi="Times New Roman" w:cs="Times New Roman"/>
        </w:rPr>
        <w:t xml:space="preserve">. Wpłynęła jedna oferta. Komisja </w:t>
      </w:r>
      <w:r>
        <w:rPr>
          <w:rFonts w:ascii="Times New Roman" w:hAnsi="Times New Roman" w:cs="Times New Roman"/>
        </w:rPr>
        <w:t xml:space="preserve">konkursowa </w:t>
      </w:r>
      <w:r w:rsidRPr="004F6B43">
        <w:rPr>
          <w:rFonts w:ascii="Times New Roman" w:hAnsi="Times New Roman" w:cs="Times New Roman"/>
        </w:rPr>
        <w:t xml:space="preserve">w dniu </w:t>
      </w:r>
      <w:r>
        <w:rPr>
          <w:rFonts w:ascii="Times New Roman" w:hAnsi="Times New Roman" w:cs="Times New Roman"/>
        </w:rPr>
        <w:t>23 czerwca 2020 roku</w:t>
      </w:r>
      <w:r w:rsidRPr="004F6B43">
        <w:rPr>
          <w:rFonts w:ascii="Times New Roman" w:hAnsi="Times New Roman" w:cs="Times New Roman"/>
        </w:rPr>
        <w:t xml:space="preserve"> zaopiniowała </w:t>
      </w:r>
      <w:r>
        <w:rPr>
          <w:rFonts w:ascii="Times New Roman" w:hAnsi="Times New Roman" w:cs="Times New Roman"/>
        </w:rPr>
        <w:t xml:space="preserve">negatywnie </w:t>
      </w:r>
      <w:r w:rsidRPr="004F6B43">
        <w:rPr>
          <w:rFonts w:ascii="Times New Roman" w:hAnsi="Times New Roman" w:cs="Times New Roman"/>
        </w:rPr>
        <w:t>wniosek</w:t>
      </w:r>
      <w:r>
        <w:rPr>
          <w:rFonts w:ascii="Times New Roman" w:hAnsi="Times New Roman" w:cs="Times New Roman"/>
        </w:rPr>
        <w:t xml:space="preserve">. Przedłożona oferta nie otrzymała minimalnej liczby punktów i nie została zakwalifikowana do otrzymania dotacji. </w:t>
      </w:r>
    </w:p>
    <w:p w:rsidR="00DE634F" w:rsidRDefault="00DE634F" w:rsidP="00977DEB">
      <w:pPr>
        <w:tabs>
          <w:tab w:val="left" w:pos="567"/>
        </w:tabs>
        <w:spacing w:line="360" w:lineRule="auto"/>
        <w:jc w:val="both"/>
      </w:pPr>
    </w:p>
    <w:p w:rsidR="00E62F2B" w:rsidRPr="00D458AB" w:rsidRDefault="00E62F2B" w:rsidP="0018695B">
      <w:pPr>
        <w:spacing w:line="360" w:lineRule="auto"/>
        <w:ind w:firstLine="709"/>
        <w:jc w:val="both"/>
      </w:pPr>
      <w:r w:rsidRPr="00D458AB">
        <w:t xml:space="preserve">W </w:t>
      </w:r>
      <w:r>
        <w:t>roku</w:t>
      </w:r>
      <w:r w:rsidR="004F6B43">
        <w:t xml:space="preserve"> sprawozdawczym </w:t>
      </w:r>
      <w:r>
        <w:t xml:space="preserve"> </w:t>
      </w:r>
      <w:r w:rsidRPr="00D458AB">
        <w:t xml:space="preserve">zlecono </w:t>
      </w:r>
      <w:r w:rsidR="004F6B43">
        <w:t xml:space="preserve">jednej </w:t>
      </w:r>
      <w:r w:rsidRPr="00D458AB">
        <w:t xml:space="preserve">organizacji </w:t>
      </w:r>
      <w:r>
        <w:t>realizacj</w:t>
      </w:r>
      <w:r w:rsidR="004F6B43">
        <w:t>ę</w:t>
      </w:r>
      <w:r>
        <w:t xml:space="preserve"> zadania publicznego </w:t>
      </w:r>
      <w:r>
        <w:br/>
      </w:r>
      <w:r w:rsidRPr="00D458AB">
        <w:t>z pominięciem otwartego konkursu ofert w tzw. trybie uproszczonym.</w:t>
      </w:r>
      <w:r w:rsidR="004F6B43">
        <w:t xml:space="preserve"> </w:t>
      </w:r>
      <w:r w:rsidR="00290D65" w:rsidRPr="00992338">
        <w:t>Oferta</w:t>
      </w:r>
      <w:r w:rsidR="00290D65">
        <w:t>,</w:t>
      </w:r>
      <w:r w:rsidR="00290D65" w:rsidRPr="00992338">
        <w:t xml:space="preserve"> złożon</w:t>
      </w:r>
      <w:r w:rsidR="00290D65">
        <w:t>a</w:t>
      </w:r>
      <w:r w:rsidR="00290D65" w:rsidRPr="00992338">
        <w:t xml:space="preserve"> </w:t>
      </w:r>
      <w:r w:rsidR="00290D65">
        <w:t xml:space="preserve">31 sierpnia 2020 roku </w:t>
      </w:r>
      <w:r w:rsidR="00290D65" w:rsidRPr="00992338">
        <w:t xml:space="preserve">przez Ochotniczą Straż Pożarną we Fromborku ul. Braniewska 5a 14-530 Frombork </w:t>
      </w:r>
      <w:r w:rsidR="00290D65">
        <w:t>pod tytułem „</w:t>
      </w:r>
      <w:r w:rsidR="00290D65" w:rsidRPr="00992338">
        <w:rPr>
          <w:b/>
          <w:i/>
        </w:rPr>
        <w:t>Bezpieczni strażacy</w:t>
      </w:r>
      <w:r w:rsidR="00290D65">
        <w:t>”</w:t>
      </w:r>
      <w:r w:rsidR="00290D65" w:rsidRPr="00992338">
        <w:t>, spełni</w:t>
      </w:r>
      <w:r w:rsidR="00720357">
        <w:t>ł</w:t>
      </w:r>
      <w:r w:rsidR="00290D65" w:rsidRPr="00992338">
        <w:t>a warunki określone w art.</w:t>
      </w:r>
      <w:r w:rsidR="00290D65">
        <w:t xml:space="preserve"> 19a ust.1, ust. 6-8</w:t>
      </w:r>
      <w:r w:rsidR="00290D65" w:rsidRPr="00992338">
        <w:t xml:space="preserve"> ustawy z dnia 2</w:t>
      </w:r>
      <w:r w:rsidR="00290D65">
        <w:t>4 kwietnia 2003 roku o działalnoś</w:t>
      </w:r>
      <w:r w:rsidR="00290D65" w:rsidRPr="00992338">
        <w:t>ci pożytku publicznego i o wolontariacie</w:t>
      </w:r>
      <w:r w:rsidR="00290D65">
        <w:t xml:space="preserve"> (</w:t>
      </w:r>
      <w:proofErr w:type="spellStart"/>
      <w:r w:rsidR="00290D65">
        <w:t>t.j</w:t>
      </w:r>
      <w:proofErr w:type="spellEnd"/>
      <w:r w:rsidR="00290D65">
        <w:t>. Dz.U. z 2020 r., poz. 611</w:t>
      </w:r>
      <w:r w:rsidR="00720357">
        <w:t xml:space="preserve">). </w:t>
      </w:r>
      <w:r w:rsidR="00290D65" w:rsidRPr="00992338">
        <w:t>Zgodnie z art. 19a powołanej wyżej ustawy oferta była zamieszczona w Biuletynie Informacji Publicznej, na stronie internetowej or</w:t>
      </w:r>
      <w:r w:rsidR="00290D65">
        <w:t>a</w:t>
      </w:r>
      <w:r w:rsidR="00290D65" w:rsidRPr="00992338">
        <w:t>z na tablicy ogłoszeń Urzędu Miasta i Gminy we Fromborku.</w:t>
      </w:r>
      <w:r w:rsidR="00720357">
        <w:t xml:space="preserve"> </w:t>
      </w:r>
      <w:r w:rsidR="00290D65" w:rsidRPr="00992338">
        <w:t>Żaden p</w:t>
      </w:r>
      <w:r w:rsidR="00290D65">
        <w:t>od</w:t>
      </w:r>
      <w:r w:rsidR="00290D65" w:rsidRPr="00992338">
        <w:t xml:space="preserve">miot nie zgłosił uwag i zastrzeżeń </w:t>
      </w:r>
      <w:r w:rsidR="00720357">
        <w:t>do</w:t>
      </w:r>
      <w:r w:rsidR="00290D65" w:rsidRPr="00992338">
        <w:t xml:space="preserve"> oferty.</w:t>
      </w:r>
      <w:r w:rsidR="00720357">
        <w:t xml:space="preserve"> </w:t>
      </w:r>
      <w:r w:rsidR="00290D65">
        <w:t>W związku z powyższym powierz</w:t>
      </w:r>
      <w:r w:rsidR="00720357">
        <w:t>ono</w:t>
      </w:r>
      <w:r w:rsidR="00290D65">
        <w:t xml:space="preserve"> Ochotniczej Staży Pożarnej we Fromborku </w:t>
      </w:r>
      <w:r w:rsidR="00290D65">
        <w:lastRenderedPageBreak/>
        <w:t>wykonanie zadania publicznego</w:t>
      </w:r>
      <w:r w:rsidR="00720357">
        <w:t xml:space="preserve"> i przekazano dotację w kwocie </w:t>
      </w:r>
      <w:r w:rsidR="00720357" w:rsidRPr="00720357">
        <w:rPr>
          <w:b/>
        </w:rPr>
        <w:t>4 000,00 zł</w:t>
      </w:r>
      <w:r w:rsidR="00720357">
        <w:t xml:space="preserve"> (słownie: cztery tysiące złotych)</w:t>
      </w:r>
      <w:r w:rsidR="00290D65">
        <w:t xml:space="preserve">. </w:t>
      </w:r>
      <w:r w:rsidR="00290D65" w:rsidRPr="00992338">
        <w:t xml:space="preserve"> </w:t>
      </w:r>
      <w:r w:rsidR="00720357">
        <w:t xml:space="preserve">W ramach dotacji jednostka zakupiła ubrania koszarowe dla Młodzieżowej Drużyny Pożarniczej a także system monitoringu wizualnego stanowiącego zabezpieczenie mienia OSP Frombork i mienia Gminy. </w:t>
      </w:r>
    </w:p>
    <w:p w:rsidR="0018695B" w:rsidRPr="00D458AB" w:rsidRDefault="0018695B" w:rsidP="0018695B">
      <w:pPr>
        <w:autoSpaceDE w:val="0"/>
        <w:autoSpaceDN w:val="0"/>
        <w:adjustRightInd w:val="0"/>
        <w:spacing w:line="360" w:lineRule="auto"/>
        <w:ind w:firstLine="709"/>
        <w:jc w:val="both"/>
      </w:pPr>
      <w:r w:rsidRPr="00D458AB">
        <w:t>Organizacje pozarządowe</w:t>
      </w:r>
      <w:r>
        <w:t xml:space="preserve"> prowadziły swoje działalności</w:t>
      </w:r>
      <w:r w:rsidRPr="00D458AB">
        <w:t xml:space="preserve"> wykorzyst</w:t>
      </w:r>
      <w:r>
        <w:t>ując mienie</w:t>
      </w:r>
      <w:r w:rsidRPr="00D458AB">
        <w:t xml:space="preserve"> gminne</w:t>
      </w:r>
      <w:r>
        <w:t xml:space="preserve"> </w:t>
      </w:r>
      <w:r w:rsidRPr="00D458AB">
        <w:t>tj. boiska sportowe, świetlice wiejskie. Obiekty te w całości</w:t>
      </w:r>
      <w:r>
        <w:t xml:space="preserve"> były</w:t>
      </w:r>
      <w:r w:rsidRPr="00D458AB">
        <w:t xml:space="preserve"> nieodpłatnie użyczone organizacjom na prowadzenie ich działalności statutowej jak również na realizacj</w:t>
      </w:r>
      <w:r>
        <w:t>ę</w:t>
      </w:r>
      <w:r w:rsidRPr="00D458AB">
        <w:t xml:space="preserve"> zadań publicznych zleconych przez Gminę. </w:t>
      </w:r>
    </w:p>
    <w:p w:rsidR="0018695B" w:rsidRDefault="0018695B" w:rsidP="0018695B">
      <w:pPr>
        <w:autoSpaceDE w:val="0"/>
        <w:autoSpaceDN w:val="0"/>
        <w:adjustRightInd w:val="0"/>
        <w:spacing w:line="360" w:lineRule="auto"/>
        <w:ind w:firstLine="709"/>
        <w:jc w:val="both"/>
      </w:pPr>
      <w:r w:rsidRPr="00D458AB">
        <w:t xml:space="preserve">Wszystkie organizacje pozarządowe, którym zlecono w </w:t>
      </w:r>
      <w:r>
        <w:t>ubiegłym r</w:t>
      </w:r>
      <w:r w:rsidRPr="00D458AB">
        <w:t>oku realizację zadań publicznych przedłożyły</w:t>
      </w:r>
      <w:r>
        <w:t xml:space="preserve"> wymagane</w:t>
      </w:r>
      <w:r w:rsidRPr="00D458AB">
        <w:t xml:space="preserve"> sprawozdania</w:t>
      </w:r>
      <w:r>
        <w:t xml:space="preserve">. </w:t>
      </w:r>
    </w:p>
    <w:p w:rsidR="00E62F2B" w:rsidRPr="00D458AB" w:rsidRDefault="00E62F2B" w:rsidP="001621A8">
      <w:pPr>
        <w:spacing w:line="360" w:lineRule="auto"/>
        <w:ind w:firstLine="709"/>
        <w:jc w:val="both"/>
      </w:pPr>
      <w:r w:rsidRPr="00D458AB">
        <w:t xml:space="preserve">Łączna wysokość środków przyznanych w formie dotacji w ramach konkursów ofert wyniosła </w:t>
      </w:r>
      <w:r w:rsidR="00ED7D7F">
        <w:rPr>
          <w:b/>
        </w:rPr>
        <w:t>24</w:t>
      </w:r>
      <w:r w:rsidRPr="00D458AB">
        <w:rPr>
          <w:b/>
        </w:rPr>
        <w:t xml:space="preserve"> 000 zł</w:t>
      </w:r>
      <w:r w:rsidRPr="00D458AB">
        <w:t xml:space="preserve">, co stanowiło </w:t>
      </w:r>
      <w:r w:rsidR="00ED7D7F">
        <w:rPr>
          <w:b/>
        </w:rPr>
        <w:t>80</w:t>
      </w:r>
      <w:r w:rsidRPr="00D458AB">
        <w:rPr>
          <w:b/>
        </w:rPr>
        <w:t>%</w:t>
      </w:r>
      <w:r w:rsidRPr="00D458AB">
        <w:t xml:space="preserve"> kwoty przeznaczonej w budżecie Gminy Frombork na realizację zadań publicznych</w:t>
      </w:r>
      <w:r w:rsidR="00ED7D7F">
        <w:t xml:space="preserve">. Organizacja, która nie wykonała zadania </w:t>
      </w:r>
      <w:r w:rsidRPr="00D458AB">
        <w:t xml:space="preserve">zwróciła Zleceniodawcy </w:t>
      </w:r>
      <w:r w:rsidR="00ED7D7F">
        <w:t xml:space="preserve">dotację zgodnie </w:t>
      </w:r>
      <w:r w:rsidRPr="00D458AB">
        <w:t xml:space="preserve">z umową. </w:t>
      </w:r>
    </w:p>
    <w:p w:rsidR="00E62F2B" w:rsidRPr="00D458AB" w:rsidRDefault="00E62F2B" w:rsidP="00E62F2B">
      <w:pPr>
        <w:autoSpaceDE w:val="0"/>
        <w:autoSpaceDN w:val="0"/>
        <w:adjustRightInd w:val="0"/>
        <w:spacing w:line="360" w:lineRule="auto"/>
        <w:ind w:firstLine="709"/>
        <w:jc w:val="both"/>
        <w:rPr>
          <w:color w:val="000000"/>
        </w:rPr>
      </w:pPr>
      <w:r>
        <w:t>Realizacje</w:t>
      </w:r>
      <w:r w:rsidRPr="00D458AB">
        <w:t xml:space="preserve"> po</w:t>
      </w:r>
      <w:r>
        <w:t xml:space="preserve">szczególnych ofert służyły </w:t>
      </w:r>
      <w:r w:rsidRPr="00D458AB">
        <w:t>zaspokajaniu potrzeb różnych grup odbiorców: dzieci, młodzieży i dorosłych</w:t>
      </w:r>
      <w:r>
        <w:t xml:space="preserve"> z </w:t>
      </w:r>
      <w:proofErr w:type="spellStart"/>
      <w:r>
        <w:t>miasta</w:t>
      </w:r>
      <w:proofErr w:type="spellEnd"/>
      <w:r>
        <w:t xml:space="preserve">  i </w:t>
      </w:r>
      <w:proofErr w:type="spellStart"/>
      <w:r>
        <w:t>gminy</w:t>
      </w:r>
      <w:proofErr w:type="spellEnd"/>
      <w:r>
        <w:t xml:space="preserve"> Frombork</w:t>
      </w:r>
      <w:r w:rsidRPr="00D458AB">
        <w:t xml:space="preserve">. </w:t>
      </w:r>
    </w:p>
    <w:p w:rsidR="00E62F2B" w:rsidRPr="00D458AB" w:rsidRDefault="00E62F2B" w:rsidP="00E62F2B">
      <w:pPr>
        <w:spacing w:line="360" w:lineRule="auto"/>
        <w:ind w:firstLine="709"/>
        <w:jc w:val="both"/>
      </w:pPr>
      <w:r w:rsidRPr="00D458AB">
        <w:t xml:space="preserve">W ramach oceny </w:t>
      </w:r>
      <w:r>
        <w:t>wykonania</w:t>
      </w:r>
      <w:r w:rsidRPr="00D458AB">
        <w:t xml:space="preserve"> zadań publicznych przeprowadzono kontrole, które polegały na zbadaniu zgodności złożonych ofert z podpisanymi umowami z Gminą. </w:t>
      </w:r>
      <w:r>
        <w:br/>
      </w:r>
      <w:r w:rsidRPr="00D458AB">
        <w:t>W wyniku kontroli nie stwierdzono uchybień</w:t>
      </w:r>
      <w:r>
        <w:t>.</w:t>
      </w:r>
      <w:r w:rsidRPr="00D458AB">
        <w:t xml:space="preserve"> Przydzielone dotacje wykorzystano w sposób prawidłowy, odpowiadający kosztorysom oraz zasadom określonym w umowie. Przy wydatkowaniu środków finansowych przestrzegano przepisy ustawy z dnia 29 </w:t>
      </w:r>
      <w:r w:rsidR="00CD74A4">
        <w:t>września 1994 roku</w:t>
      </w:r>
      <w:r w:rsidR="00977DEB">
        <w:t xml:space="preserve"> o rachunkowości</w:t>
      </w:r>
      <w:r w:rsidRPr="00D458AB">
        <w:t xml:space="preserve"> (</w:t>
      </w:r>
      <w:proofErr w:type="spellStart"/>
      <w:r w:rsidRPr="00D458AB">
        <w:t>t.j</w:t>
      </w:r>
      <w:proofErr w:type="spellEnd"/>
      <w:r w:rsidRPr="00D458AB">
        <w:t>. Dz.U. z 201</w:t>
      </w:r>
      <w:r w:rsidR="00CD74A4">
        <w:t>8</w:t>
      </w:r>
      <w:r w:rsidRPr="00D458AB">
        <w:t xml:space="preserve">, poz. </w:t>
      </w:r>
      <w:r w:rsidR="00CD74A4">
        <w:t xml:space="preserve">395 z </w:t>
      </w:r>
      <w:r w:rsidRPr="00D458AB">
        <w:t>późn. zm.)</w:t>
      </w:r>
      <w:r w:rsidR="00977DEB">
        <w:t xml:space="preserve">. </w:t>
      </w:r>
      <w:r>
        <w:t>Zakładane rezultaty</w:t>
      </w:r>
      <w:r w:rsidRPr="00D458AB">
        <w:t xml:space="preserve"> zadań zostały osiągnięte. </w:t>
      </w:r>
    </w:p>
    <w:p w:rsidR="00E62F2B" w:rsidRPr="00D458AB" w:rsidRDefault="00E62F2B" w:rsidP="00E62F2B">
      <w:pPr>
        <w:spacing w:line="360" w:lineRule="auto"/>
        <w:ind w:firstLine="709"/>
        <w:jc w:val="both"/>
      </w:pPr>
      <w:r w:rsidRPr="00D458AB">
        <w:t>Organizacje pozarządowe w realizację swoich projektów wniosły wkład własny</w:t>
      </w:r>
      <w:r w:rsidRPr="00D458AB">
        <w:br/>
        <w:t xml:space="preserve">w postaci środków finansowych, środków pozyskanych od prywatnych sponsorów, a także pracy wolontariuszy i członków organizacji. </w:t>
      </w:r>
    </w:p>
    <w:p w:rsidR="00E62F2B" w:rsidRPr="00D458AB" w:rsidRDefault="00E62F2B" w:rsidP="00E62F2B">
      <w:pPr>
        <w:spacing w:line="360" w:lineRule="auto"/>
        <w:ind w:firstLine="709"/>
        <w:jc w:val="both"/>
      </w:pPr>
      <w:r w:rsidRPr="00D458AB">
        <w:t>Analiza materiałów sprawozdawczych i informacji dotyczących realizacji Programu współpracy potwierdza zgodność prowadzonych działań z przyjętymi w dokumencie założeniami. Or</w:t>
      </w:r>
      <w:r w:rsidR="00CD74A4">
        <w:t>ganizacje pozarządowe były w 2020</w:t>
      </w:r>
      <w:r w:rsidRPr="00D458AB">
        <w:t xml:space="preserve"> roku ważnym partnerem Gminy Frombork w realizacji działań służących zaspakajaniu potrzeb mieszkańców</w:t>
      </w:r>
      <w:r>
        <w:t>.</w:t>
      </w:r>
    </w:p>
    <w:p w:rsidR="00E62F2B" w:rsidRDefault="00E62F2B" w:rsidP="00E62F2B">
      <w:pPr>
        <w:pStyle w:val="Bezodstpw"/>
        <w:spacing w:line="360" w:lineRule="auto"/>
        <w:ind w:firstLine="709"/>
        <w:jc w:val="both"/>
        <w:rPr>
          <w:rFonts w:ascii="Times New Roman" w:hAnsi="Times New Roman" w:cs="Times New Roman"/>
          <w:sz w:val="24"/>
          <w:szCs w:val="24"/>
        </w:rPr>
      </w:pPr>
      <w:r w:rsidRPr="00D458AB">
        <w:rPr>
          <w:rFonts w:ascii="Times New Roman" w:hAnsi="Times New Roman" w:cs="Times New Roman"/>
          <w:sz w:val="24"/>
          <w:szCs w:val="24"/>
        </w:rPr>
        <w:t>Wspieranie działalności organizacji  pożytku publicznego stanowi istotny element polityki społecznej Gminy Frombork. Należy podkreślić, że organizacje pozarządowe dzięki różnorodnym formom wsparcia w postaci dotacji mogły prowadzić bieżącą działalność statutową</w:t>
      </w:r>
      <w:r w:rsidR="00CD74A4">
        <w:rPr>
          <w:rFonts w:ascii="Times New Roman" w:hAnsi="Times New Roman" w:cs="Times New Roman"/>
          <w:sz w:val="24"/>
          <w:szCs w:val="24"/>
        </w:rPr>
        <w:t xml:space="preserve">. </w:t>
      </w:r>
    </w:p>
    <w:p w:rsidR="00E62F2B" w:rsidRPr="0018695B" w:rsidRDefault="00E62F2B" w:rsidP="0018695B">
      <w:pPr>
        <w:pStyle w:val="Bezodstpw"/>
        <w:spacing w:line="360" w:lineRule="auto"/>
        <w:ind w:firstLine="709"/>
        <w:jc w:val="both"/>
        <w:rPr>
          <w:rFonts w:ascii="Times New Roman" w:hAnsi="Times New Roman" w:cs="Times New Roman"/>
          <w:sz w:val="24"/>
          <w:szCs w:val="24"/>
        </w:rPr>
      </w:pPr>
      <w:r w:rsidRPr="00D458AB">
        <w:rPr>
          <w:rFonts w:ascii="Times New Roman" w:hAnsi="Times New Roman" w:cs="Times New Roman"/>
          <w:sz w:val="24"/>
          <w:szCs w:val="24"/>
        </w:rPr>
        <w:lastRenderedPageBreak/>
        <w:t>Realizacja Programu przyczyniła się do poprawy skuteczności i efektywności realizacji zadań publicznych i szeroko rozumianej współpracy. Potwierdziła wolę budowania dialogu obywatelskiego i tworzenia odpowiednich warunków do realizacji inicjatyw służących mieszkańcom. Na przestrzeni kilku ostatnich lat zaobserwowano  wzrost liczby przedsięwzięć podejmowanych przez organizacje pozarządowe na rzecz środowiska lokalnego, jak również wzrost nakładów finansowych przekazy</w:t>
      </w:r>
      <w:r>
        <w:rPr>
          <w:rFonts w:ascii="Times New Roman" w:hAnsi="Times New Roman" w:cs="Times New Roman"/>
          <w:sz w:val="24"/>
          <w:szCs w:val="24"/>
        </w:rPr>
        <w:t>wanych z budżetu Gminy Frombork.</w:t>
      </w:r>
      <w:r w:rsidRPr="00D458AB">
        <w:rPr>
          <w:rFonts w:ascii="Times New Roman" w:hAnsi="Times New Roman" w:cs="Times New Roman"/>
          <w:sz w:val="24"/>
          <w:szCs w:val="24"/>
        </w:rPr>
        <w:t xml:space="preserve"> </w:t>
      </w:r>
    </w:p>
    <w:p w:rsidR="00E62F2B" w:rsidRPr="00D458AB" w:rsidRDefault="00E62F2B" w:rsidP="00E62F2B">
      <w:pPr>
        <w:autoSpaceDE w:val="0"/>
        <w:autoSpaceDN w:val="0"/>
        <w:adjustRightInd w:val="0"/>
        <w:spacing w:line="360" w:lineRule="auto"/>
        <w:ind w:firstLine="709"/>
        <w:jc w:val="both"/>
      </w:pPr>
      <w:r w:rsidRPr="00D458AB">
        <w:t xml:space="preserve">Niniejsze sprawozdanie zostało przygotowane w oparciu o wnioski wypracowane </w:t>
      </w:r>
      <w:r>
        <w:br/>
      </w:r>
      <w:r w:rsidRPr="00D458AB">
        <w:t xml:space="preserve">w ramach analizy zrealizowanych form i zakresu współpracy oraz sprawozdań organizacji </w:t>
      </w:r>
      <w:r>
        <w:br/>
      </w:r>
      <w:r w:rsidRPr="00D458AB">
        <w:t>z realizacji zadań publicznych, zleconych przez Gminę Frombork na podstawie umów zawartych z organizacjami pozarządowymi.</w:t>
      </w:r>
    </w:p>
    <w:p w:rsidR="00E62F2B" w:rsidRPr="00D458AB" w:rsidRDefault="00E62F2B" w:rsidP="00E62F2B">
      <w:pPr>
        <w:spacing w:line="360" w:lineRule="auto"/>
        <w:ind w:firstLine="709"/>
        <w:jc w:val="both"/>
      </w:pPr>
    </w:p>
    <w:p w:rsidR="00E62F2B" w:rsidRPr="00D458AB" w:rsidRDefault="00E62F2B" w:rsidP="00215DBE"/>
    <w:p w:rsidR="00E62F2B" w:rsidRDefault="00E62F2B" w:rsidP="00E62F2B"/>
    <w:p w:rsidR="00E62F2B" w:rsidRDefault="00215DBE" w:rsidP="00215DBE">
      <w:pPr>
        <w:jc w:val="right"/>
      </w:pPr>
      <w:r>
        <w:t>Burmistrz Miasta i Gmina Frombork</w:t>
      </w:r>
    </w:p>
    <w:p w:rsidR="00215DBE" w:rsidRDefault="00215DBE" w:rsidP="00215DBE">
      <w:pPr>
        <w:ind w:left="5664"/>
      </w:pPr>
      <w:r>
        <w:t xml:space="preserve">       /Zbigniew Pietkiewicz/</w:t>
      </w:r>
    </w:p>
    <w:p w:rsidR="00E62F2B" w:rsidRDefault="00E62F2B" w:rsidP="00E62F2B"/>
    <w:p w:rsidR="00E62F2B" w:rsidRDefault="00E62F2B" w:rsidP="00E62F2B"/>
    <w:p w:rsidR="00E62F2B" w:rsidRDefault="00E62F2B" w:rsidP="00E62F2B"/>
    <w:p w:rsidR="00E62F2B" w:rsidRPr="00D458AB" w:rsidRDefault="00E62F2B" w:rsidP="00E62F2B"/>
    <w:p w:rsidR="00E62F2B" w:rsidRPr="00D458AB" w:rsidRDefault="00E62F2B" w:rsidP="00E62F2B">
      <w:pPr>
        <w:ind w:left="4956"/>
      </w:pPr>
    </w:p>
    <w:p w:rsidR="00E62F2B" w:rsidRPr="00D458AB" w:rsidRDefault="00E62F2B" w:rsidP="00E62F2B">
      <w:pPr>
        <w:rPr>
          <w:sz w:val="20"/>
          <w:szCs w:val="20"/>
        </w:rPr>
      </w:pPr>
      <w:r>
        <w:rPr>
          <w:sz w:val="20"/>
          <w:szCs w:val="20"/>
        </w:rPr>
        <w:t>Sporządziła</w:t>
      </w:r>
      <w:r w:rsidRPr="00D458AB">
        <w:rPr>
          <w:sz w:val="20"/>
          <w:szCs w:val="20"/>
        </w:rPr>
        <w:t>:</w:t>
      </w:r>
    </w:p>
    <w:p w:rsidR="00E62F2B" w:rsidRPr="00D458AB" w:rsidRDefault="00E62F2B" w:rsidP="00E62F2B">
      <w:pPr>
        <w:rPr>
          <w:sz w:val="20"/>
          <w:szCs w:val="20"/>
        </w:rPr>
      </w:pPr>
      <w:r w:rsidRPr="00D458AB">
        <w:rPr>
          <w:sz w:val="20"/>
          <w:szCs w:val="20"/>
        </w:rPr>
        <w:t>Agata Woźnica</w:t>
      </w:r>
    </w:p>
    <w:p w:rsidR="00E62F2B" w:rsidRPr="00D458AB" w:rsidRDefault="00E62F2B" w:rsidP="00E62F2B">
      <w:pPr>
        <w:rPr>
          <w:sz w:val="20"/>
          <w:szCs w:val="20"/>
        </w:rPr>
      </w:pPr>
      <w:r w:rsidRPr="00D458AB">
        <w:rPr>
          <w:sz w:val="20"/>
          <w:szCs w:val="20"/>
        </w:rPr>
        <w:t>pełnomocnik ds. współpracy z organizacjami pozarządowy</w:t>
      </w:r>
    </w:p>
    <w:p w:rsidR="00E62F2B" w:rsidRPr="00D458AB" w:rsidRDefault="00E62F2B" w:rsidP="00E62F2B">
      <w:pPr>
        <w:rPr>
          <w:sz w:val="20"/>
          <w:szCs w:val="20"/>
        </w:rPr>
      </w:pPr>
    </w:p>
    <w:p w:rsidR="00E62F2B" w:rsidRPr="00D458AB" w:rsidRDefault="00E62F2B" w:rsidP="00E62F2B"/>
    <w:p w:rsidR="00E62F2B" w:rsidRPr="00D458AB" w:rsidRDefault="00E62F2B" w:rsidP="00E62F2B"/>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noProof/>
        </w:rPr>
      </w:pPr>
    </w:p>
    <w:p w:rsidR="00E62F2B" w:rsidRPr="00D458AB" w:rsidRDefault="00E62F2B" w:rsidP="00E62F2B">
      <w:pPr>
        <w:tabs>
          <w:tab w:val="left" w:pos="1845"/>
        </w:tabs>
        <w:jc w:val="center"/>
        <w:rPr>
          <w:b/>
          <w:noProof/>
        </w:rPr>
      </w:pPr>
    </w:p>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rPr>
      </w:pPr>
    </w:p>
    <w:p w:rsidR="00E62F2B" w:rsidRPr="00D458AB" w:rsidRDefault="00E62F2B" w:rsidP="00E62F2B">
      <w:pPr>
        <w:tabs>
          <w:tab w:val="left" w:pos="1845"/>
        </w:tabs>
        <w:rPr>
          <w:b/>
        </w:rPr>
      </w:pPr>
    </w:p>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rPr>
      </w:pPr>
    </w:p>
    <w:p w:rsidR="00E62F2B" w:rsidRPr="00D458AB" w:rsidRDefault="00E62F2B" w:rsidP="00E62F2B">
      <w:pPr>
        <w:tabs>
          <w:tab w:val="left" w:pos="1845"/>
        </w:tabs>
        <w:jc w:val="center"/>
        <w:rPr>
          <w:b/>
        </w:rPr>
      </w:pPr>
    </w:p>
    <w:p w:rsidR="00B34BB3" w:rsidRDefault="00B34BB3"/>
    <w:sectPr w:rsidR="00B34BB3" w:rsidSect="00B34BB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BEA" w:rsidRDefault="00341BEA" w:rsidP="001F585A">
      <w:r>
        <w:separator/>
      </w:r>
    </w:p>
  </w:endnote>
  <w:endnote w:type="continuationSeparator" w:id="0">
    <w:p w:rsidR="00341BEA" w:rsidRDefault="00341BEA" w:rsidP="001F5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437"/>
      <w:docPartObj>
        <w:docPartGallery w:val="Page Numbers (Bottom of Page)"/>
        <w:docPartUnique/>
      </w:docPartObj>
    </w:sdtPr>
    <w:sdtContent>
      <w:p w:rsidR="00CD74A4" w:rsidRDefault="006240C9">
        <w:pPr>
          <w:pStyle w:val="Stopka"/>
          <w:jc w:val="right"/>
        </w:pPr>
        <w:fldSimple w:instr=" PAGE   \* MERGEFORMAT ">
          <w:r w:rsidR="00215DBE">
            <w:rPr>
              <w:noProof/>
            </w:rPr>
            <w:t>7</w:t>
          </w:r>
        </w:fldSimple>
      </w:p>
    </w:sdtContent>
  </w:sdt>
  <w:p w:rsidR="00CD74A4" w:rsidRDefault="00CD74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BEA" w:rsidRDefault="00341BEA" w:rsidP="001F585A">
      <w:r>
        <w:separator/>
      </w:r>
    </w:p>
  </w:footnote>
  <w:footnote w:type="continuationSeparator" w:id="0">
    <w:p w:rsidR="00341BEA" w:rsidRDefault="00341BEA" w:rsidP="001F5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1C5E"/>
    <w:multiLevelType w:val="hybridMultilevel"/>
    <w:tmpl w:val="073CD7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D324B8"/>
    <w:multiLevelType w:val="hybridMultilevel"/>
    <w:tmpl w:val="D1F680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89B7135"/>
    <w:multiLevelType w:val="hybridMultilevel"/>
    <w:tmpl w:val="C27CC5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62F2B"/>
    <w:rsid w:val="0001631C"/>
    <w:rsid w:val="001404E5"/>
    <w:rsid w:val="0014688A"/>
    <w:rsid w:val="001621A8"/>
    <w:rsid w:val="0018695B"/>
    <w:rsid w:val="001C5981"/>
    <w:rsid w:val="001F585A"/>
    <w:rsid w:val="001F7F7E"/>
    <w:rsid w:val="00200122"/>
    <w:rsid w:val="00215DBE"/>
    <w:rsid w:val="00227D91"/>
    <w:rsid w:val="00290D65"/>
    <w:rsid w:val="00341874"/>
    <w:rsid w:val="00341BEA"/>
    <w:rsid w:val="004B6AF6"/>
    <w:rsid w:val="004D44E8"/>
    <w:rsid w:val="004F6B43"/>
    <w:rsid w:val="00580F6C"/>
    <w:rsid w:val="005A4A2E"/>
    <w:rsid w:val="006240C9"/>
    <w:rsid w:val="00697139"/>
    <w:rsid w:val="0071086E"/>
    <w:rsid w:val="00720357"/>
    <w:rsid w:val="00772E8A"/>
    <w:rsid w:val="007C25F3"/>
    <w:rsid w:val="00977DEB"/>
    <w:rsid w:val="009B66B6"/>
    <w:rsid w:val="00B34BB3"/>
    <w:rsid w:val="00B741A2"/>
    <w:rsid w:val="00BD7A67"/>
    <w:rsid w:val="00BE142D"/>
    <w:rsid w:val="00C41DF7"/>
    <w:rsid w:val="00CA00E0"/>
    <w:rsid w:val="00CB118C"/>
    <w:rsid w:val="00CD74A4"/>
    <w:rsid w:val="00D51BBA"/>
    <w:rsid w:val="00D802C7"/>
    <w:rsid w:val="00DE30CF"/>
    <w:rsid w:val="00DE634F"/>
    <w:rsid w:val="00E447BE"/>
    <w:rsid w:val="00E62F2B"/>
    <w:rsid w:val="00ED7D7F"/>
    <w:rsid w:val="00EE67E7"/>
    <w:rsid w:val="00FA6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F2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E62F2B"/>
    <w:pPr>
      <w:suppressAutoHyphens/>
    </w:pPr>
    <w:rPr>
      <w:b/>
      <w:szCs w:val="20"/>
      <w:lang w:eastAsia="ar-SA"/>
    </w:rPr>
  </w:style>
  <w:style w:type="paragraph" w:styleId="Akapitzlist">
    <w:name w:val="List Paragraph"/>
    <w:basedOn w:val="Normalny"/>
    <w:uiPriority w:val="34"/>
    <w:qFormat/>
    <w:rsid w:val="00E62F2B"/>
    <w:pPr>
      <w:ind w:left="720"/>
      <w:contextualSpacing/>
    </w:pPr>
  </w:style>
  <w:style w:type="paragraph" w:styleId="Tekstpodstawowy">
    <w:name w:val="Body Text"/>
    <w:basedOn w:val="Normalny"/>
    <w:link w:val="TekstpodstawowyZnak"/>
    <w:semiHidden/>
    <w:rsid w:val="00E62F2B"/>
    <w:rPr>
      <w:sz w:val="28"/>
      <w:szCs w:val="20"/>
    </w:rPr>
  </w:style>
  <w:style w:type="character" w:customStyle="1" w:styleId="TekstpodstawowyZnak">
    <w:name w:val="Tekst podstawowy Znak"/>
    <w:basedOn w:val="Domylnaczcionkaakapitu"/>
    <w:link w:val="Tekstpodstawowy"/>
    <w:semiHidden/>
    <w:rsid w:val="00E62F2B"/>
    <w:rPr>
      <w:rFonts w:ascii="Times New Roman" w:eastAsia="Times New Roman" w:hAnsi="Times New Roman" w:cs="Times New Roman"/>
      <w:sz w:val="28"/>
      <w:szCs w:val="20"/>
      <w:lang w:eastAsia="pl-PL"/>
    </w:rPr>
  </w:style>
  <w:style w:type="paragraph" w:styleId="Bezodstpw">
    <w:name w:val="No Spacing"/>
    <w:uiPriority w:val="1"/>
    <w:qFormat/>
    <w:rsid w:val="00E62F2B"/>
    <w:pPr>
      <w:spacing w:after="0" w:line="240" w:lineRule="auto"/>
    </w:pPr>
    <w:rPr>
      <w:rFonts w:eastAsiaTheme="minorEastAsia"/>
      <w:lang w:eastAsia="pl-PL"/>
    </w:rPr>
  </w:style>
  <w:style w:type="paragraph" w:customStyle="1" w:styleId="Default">
    <w:name w:val="Default"/>
    <w:rsid w:val="00580F6C"/>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1F585A"/>
    <w:pPr>
      <w:tabs>
        <w:tab w:val="center" w:pos="4536"/>
        <w:tab w:val="right" w:pos="9072"/>
      </w:tabs>
    </w:pPr>
  </w:style>
  <w:style w:type="character" w:customStyle="1" w:styleId="NagwekZnak">
    <w:name w:val="Nagłówek Znak"/>
    <w:basedOn w:val="Domylnaczcionkaakapitu"/>
    <w:link w:val="Nagwek"/>
    <w:uiPriority w:val="99"/>
    <w:semiHidden/>
    <w:rsid w:val="001F585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F585A"/>
    <w:pPr>
      <w:tabs>
        <w:tab w:val="center" w:pos="4536"/>
        <w:tab w:val="right" w:pos="9072"/>
      </w:tabs>
    </w:pPr>
  </w:style>
  <w:style w:type="character" w:customStyle="1" w:styleId="StopkaZnak">
    <w:name w:val="Stopka Znak"/>
    <w:basedOn w:val="Domylnaczcionkaakapitu"/>
    <w:link w:val="Stopka"/>
    <w:uiPriority w:val="99"/>
    <w:rsid w:val="001F585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7</Pages>
  <Words>2009</Words>
  <Characters>12057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Woźnica</dc:creator>
  <cp:lastModifiedBy>Agata Woźnica</cp:lastModifiedBy>
  <cp:revision>24</cp:revision>
  <cp:lastPrinted>2021-05-06T05:57:00Z</cp:lastPrinted>
  <dcterms:created xsi:type="dcterms:W3CDTF">2021-04-29T06:34:00Z</dcterms:created>
  <dcterms:modified xsi:type="dcterms:W3CDTF">2021-05-06T12:39:00Z</dcterms:modified>
</cp:coreProperties>
</file>